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4408" w:rsidRDefault="00860D94"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457200</wp:posOffset>
                </wp:positionV>
                <wp:extent cx="7581900" cy="4673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4673600"/>
                          <a:chOff x="0" y="0"/>
                          <a:chExt cx="7581900" cy="46736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38100" y="38100"/>
                            <a:ext cx="7505700" cy="459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  </a:ext>
                          </a:extLst>
                        </wps:spPr>
                        <wps:txbx>
                          <w:txbxContent>
                            <w:p w:rsidR="000B4408" w:rsidRDefault="00860D94">
                              <w:pPr>
                                <w:pStyle w:val="FreeForm"/>
                                <w:spacing w:line="144" w:lineRule="auto"/>
                                <w:jc w:val="center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u w:val="single"/>
                                </w:rPr>
                                <w:t>Planned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u w:val="single"/>
                                </w:rPr>
                                <w:t>Course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u w:val="single"/>
                                </w:rPr>
                                <w:t>Study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_____________________________________________________________________________________________________________________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Quarter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  <w:lang w:val="pt-PT"/>
                                </w:rPr>
                                <w:t>Quarter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2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Introductory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proofErr w:type="spellEnd"/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3: 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  <w:lang w:val="de-DE"/>
                                </w:rPr>
                                <w:t>“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Eyes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World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Are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Upon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Us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>(1940-1945)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1: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Manifest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Destiny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(1820-1890)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lang w:val="ru-RU"/>
                                </w:rPr>
                                <w:t xml:space="preserve"> 4: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Hebrew" w:hAnsi="Arial Hebrew"/>
                                  <w:lang w:val="de-DE"/>
                                </w:rPr>
                                <w:t>“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Red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Scare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(1945-1960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)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2: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“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Negro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Speaks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Rivers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(1890-1930)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5:</w:t>
                              </w:r>
                              <w:r>
                                <w:rPr>
                                  <w:rFonts w:ascii="Arial Hebrew" w:hAnsi="Arial Hebrew"/>
                                  <w:lang w:val="pt-PT"/>
                                </w:rPr>
                                <w:t xml:space="preserve"> “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Are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You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Going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to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Stand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Up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?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(1945-1960)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Quarter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  <w:lang w:val="pt-PT"/>
                                </w:rPr>
                                <w:t>Quarter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4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6: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“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Let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Word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Go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Forth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…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That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Torch</w:t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9: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lang w:val="de-DE"/>
                                </w:rPr>
                                <w:t>End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Cold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War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(1975-1991)</w:t>
                              </w:r>
                              <w:r>
                                <w:rPr>
                                  <w:rFonts w:ascii="Arial Hebrew" w:hAnsi="Arial Hebr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Been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Passed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New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Generation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Americans</w:t>
                              </w:r>
                              <w:r>
                                <w:rPr>
                                  <w:rFonts w:ascii="Arial Hebrew" w:hAnsi="Arial Hebrew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>(1960-1965)</w:t>
                              </w:r>
                              <w:r>
                                <w:rPr>
                                  <w:rFonts w:ascii="Arial Hebrew" w:eastAsia="Arial Hebrew" w:hAnsi="Arial Hebrew" w:cs="Arial Hebrew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10: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  <w:lang w:val="pt-PT"/>
                                </w:rPr>
                                <w:t xml:space="preserve"> “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Fight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is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Never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Grapes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2"/>
                                  <w:szCs w:val="22"/>
                                  <w:lang w:val="it-IT"/>
                                </w:rPr>
                                <w:t>Lettuce</w:t>
                              </w:r>
                              <w:r>
                                <w:rPr>
                                  <w:rFonts w:ascii="Arial Hebrew" w:hAnsi="Arial Hebrew"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7: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“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We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’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ll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Unicode MS" w:hAnsi="Arial Unicode MS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Ready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for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Them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Too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>(1960-1965)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Unit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</w:rPr>
                                <w:t xml:space="preserve"> 8: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War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in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Vietnam</w:t>
                              </w:r>
                              <w:r>
                                <w:rPr>
                                  <w:rFonts w:ascii="Arial Hebrew" w:hAnsi="Arial Hebrew"/>
                                </w:rPr>
                                <w:t xml:space="preserve"> (1965-1974)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_________________________________________________________________________________________________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Social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Sciences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Proficiencies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Standards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US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u w:val="single"/>
                                </w:rPr>
                                <w:t>History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Evaluate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continuity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change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over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course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world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history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Analyze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complexity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investigate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causes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effects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significant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events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world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Oregon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history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Explain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development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impact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major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world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religions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philosophies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Investigate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development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impact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major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scientific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technological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innovations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political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thought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theory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actions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art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literature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culture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thought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Examine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evaluate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origins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fundamental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political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debates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how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conflict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compromise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cooperation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have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shaped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national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unity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diversity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world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Oregon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history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Analyze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ideas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critical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understanding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history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including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but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not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limited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populism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progressivism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isolationism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imperialism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communism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environmentalism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liberalism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fundamentalism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racism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ageism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classism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conservatism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ural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diversity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feminism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 Hebrew" w:hAnsi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sustainability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B4408" w:rsidRDefault="000B4408">
                              <w:pPr>
                                <w:pStyle w:val="FreeForm"/>
                                <w:rPr>
                                  <w:rFonts w:ascii="Arial Hebrew" w:eastAsia="Arial Hebrew" w:hAnsi="Arial Hebrew" w:cs="Arial Hebrew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0B4408" w:rsidRDefault="000B4408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Picture 10737418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46736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.0pt;margin-top:36.0pt;width:597.0pt;height:36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81900,4673600">
                <w10:wrap type="none" side="bothSides" anchorx="page" anchory="page"/>
                <v:rect id="_x0000_s1027" style="position:absolute;left:38100;top:38100;width:7505700;height:459740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spacing w:line="144" w:lineRule="auto"/>
                          <w:jc w:val="center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Planned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Course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Study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_____________________________________________________________________________________________________________________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u w:val="single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Quarter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1</w:t>
                        </w:r>
                        <w: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u w:val="none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pt-PT"/>
                          </w:rPr>
                          <w:t>Quarter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</w:rPr>
                          <w:t xml:space="preserve"> 2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Introductory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cs="Arial Hebrew" w:hAnsi="Arial Hebrew" w:eastAsia="Arial Hebrew"/>
                          </w:rPr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3: </w:t>
                        </w:r>
                        <w:r>
                          <w:rPr>
                            <w:rFonts w:ascii="Arial Hebrew" w:hAnsi="Arial Hebrew" w:hint="default"/>
                            <w:sz w:val="22"/>
                            <w:szCs w:val="22"/>
                            <w:rtl w:val="0"/>
                            <w:lang w:val="de-DE"/>
                          </w:rPr>
                          <w:t>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Eyes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World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Are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Upon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Us</w:t>
                        </w:r>
                        <w:r>
                          <w:rPr>
                            <w:rFonts w:ascii="Arial Hebrew" w:hAnsi="Arial Hebrew" w:hint="default"/>
                            <w:sz w:val="22"/>
                            <w:szCs w:val="22"/>
                            <w:rtl w:val="0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>(1940-1945)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1: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Manifest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Destiny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(1820-1890)</w:t>
                          <w:tab/>
                          <w:tab/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ru-RU"/>
                          </w:rPr>
                          <w:t xml:space="preserve"> 4: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de-DE"/>
                          </w:rPr>
                          <w:t>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Red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Scare</w:t>
                        </w:r>
                        <w:r>
                          <w:rPr>
                            <w:rFonts w:ascii="Arial Hebrew" w:hAnsi="Arial Hebrew" w:hint="default"/>
                            <w:rtl w:val="0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>(1945-1960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>)</w:t>
                          <w:tab/>
                          <w:tab/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2: 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Negro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Speaks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Rivers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>(1890-1930)</w:t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</w:rPr>
                          <w:t xml:space="preserve"> 5: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pt-PT"/>
                          </w:rPr>
                          <w:t xml:space="preserve"> 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Are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Going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Stand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Up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>?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>(1945-1960)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________________________________________________________________________________________________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u w:val="single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Quarter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3</w:t>
                        </w:r>
                        <w: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u w:val="none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pt-PT"/>
                          </w:rPr>
                          <w:t>Quarter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</w:rPr>
                          <w:t xml:space="preserve"> 4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6: 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Let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Word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Go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Forth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That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Torch</w:t>
                        </w:r>
                        <w:r>
                          <w:rPr>
                            <w:rFonts w:ascii="Arial Hebrew" w:cs="Arial Hebrew" w:hAnsi="Arial Hebrew" w:eastAsia="Arial Hebr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</w:rPr>
                          <w:t xml:space="preserve"> 9: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End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Cold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War</w:t>
                        </w:r>
                        <w:r>
                          <w:rPr>
                            <w:rFonts w:ascii="Arial Hebrew" w:hAnsi="Arial Hebrew"/>
                            <w:rtl w:val="0"/>
                          </w:rPr>
                          <w:t xml:space="preserve"> (1975-1991)</w:t>
                        </w:r>
                        <w:r>
                          <w:rPr>
                            <w:rFonts w:ascii="Arial Hebrew" w:hAnsi="Arial Hebrew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Has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Been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Passed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a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New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Generation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  <w:rtl w:val="0"/>
                            <w:lang w:val="en-US"/>
                          </w:rPr>
                          <w:t>Americans</w:t>
                        </w:r>
                        <w:r>
                          <w:rPr>
                            <w:rFonts w:ascii="Arial Hebrew" w:hAnsi="Arial Hebrew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  <w:lang w:val="en-US"/>
                          </w:rPr>
                          <w:t>(1960-1965)</w:t>
                        </w:r>
                        <w:r>
                          <w:rPr>
                            <w:rFonts w:ascii="Arial Hebrew" w:cs="Arial Hebrew" w:hAnsi="Arial Hebrew" w:eastAsia="Arial Hebrew"/>
                          </w:rPr>
                          <w:tab/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</w:rPr>
                          <w:t xml:space="preserve"> 10:</w:t>
                        </w:r>
                        <w:r>
                          <w:rPr>
                            <w:rFonts w:ascii="Arial Hebrew" w:hAnsi="Arial Hebrew" w:hint="default"/>
                            <w:sz w:val="22"/>
                            <w:szCs w:val="22"/>
                            <w:rtl w:val="0"/>
                            <w:lang w:val="pt-PT"/>
                          </w:rPr>
                          <w:t xml:space="preserve"> 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Fight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is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Never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en-US"/>
                          </w:rPr>
                          <w:t>About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Grapes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</w:rPr>
                          <w:t>or</w:t>
                        </w:r>
                        <w:r>
                          <w:rPr>
                            <w:rFonts w:ascii="Arial Hebrew" w:hAnsi="Arial Hebrew"/>
                            <w:sz w:val="22"/>
                            <w:szCs w:val="22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 w:val="0"/>
                            <w:lang w:val="it-IT"/>
                          </w:rPr>
                          <w:t>Lettuce</w:t>
                        </w:r>
                        <w:r>
                          <w:rPr>
                            <w:rFonts w:ascii="Arial Hebrew" w:hAnsi="Arial Hebrew" w:hint="default"/>
                            <w:sz w:val="22"/>
                            <w:szCs w:val="22"/>
                            <w:rtl w:val="0"/>
                          </w:rPr>
                          <w:t>”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7: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 xml:space="preserve"> “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We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ll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Ready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Them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Too</w:t>
                        </w:r>
                        <w:r>
                          <w:rPr>
                            <w:rFonts w:ascii="Arial Hebrew" w:hAnsi="Arial Hebrew" w:hint="default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>(1960-1965)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Unit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8: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War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in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Vietnam</w:t>
                        </w:r>
                        <w:r>
                          <w:rPr>
                            <w:rFonts w:ascii="Arial Hebrew" w:hAnsi="Arial Hebrew"/>
                            <w:rtl w:val="0"/>
                            <w:lang w:val="en-US"/>
                          </w:rPr>
                          <w:t xml:space="preserve"> (1965-1974)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en-US"/>
                          </w:rPr>
                          <w:t>_________________________________________________________________________________________________</w:t>
                        </w: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u w:val="single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Social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Sciences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Proficiencies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Standards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US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u w:val="single"/>
                            <w:rtl w:val="0"/>
                            <w:lang w:val="en-US"/>
                          </w:rPr>
                          <w:t>History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Evaluate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continuity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change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over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course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world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history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Analyze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complexity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investigate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causes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effects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significant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events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world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Oregon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history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Explain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development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impact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major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world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religions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philosophies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Investigate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development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impact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major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scientific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technological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innovations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political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thought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theory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actions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art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literature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culture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thought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Examine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evaluate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origins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fundamental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political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debates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how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conflict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compromise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cooperation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have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shaped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national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unity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diversity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world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Oregon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history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Analyze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ideas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critical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understanding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history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including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but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not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limited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populism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progressivism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isolationism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imperialism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communism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environmentalism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liberalism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fundamentalism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racism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ageism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classism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conservatism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cultural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diversity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feminism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Arial Hebrew" w:hAnsi="Arial Hebrew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sustainability</w:t>
                        </w:r>
                      </w:p>
                      <w:p>
                        <w:pPr>
                          <w:pStyle w:val="Free Form"/>
                          <w:numPr>
                            <w:ilvl w:val="0"/>
                            <w:numId w:val="1"/>
                          </w:numPr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ree Form"/>
                          <w:rPr>
                            <w:rFonts w:ascii="Arial Hebrew" w:cs="Arial Hebrew" w:hAnsi="Arial Hebrew" w:eastAsia="Arial Hebrew"/>
                            <w:b w:val="1"/>
                            <w:bCs w:val="1"/>
                            <w:sz w:val="20"/>
                            <w:szCs w:val="20"/>
                            <w:u w:val="single"/>
                          </w:rPr>
                        </w:pPr>
                      </w:p>
                      <w:p>
                        <w:pPr>
                          <w:pStyle w:val="Free Form"/>
                        </w:pPr>
                        <w:r>
                          <w:rPr>
                            <w:rFonts w:ascii="Arial Hebrew" w:cs="Arial Hebrew" w:hAnsi="Arial Hebrew" w:eastAsia="Arial Hebrew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rect>
                <v:shape id="_x0000_s1028" type="#_x0000_t75" style="position:absolute;left:0;top:0;width:7581900;height:467360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1981442</wp:posOffset>
                </wp:positionH>
                <wp:positionV relativeFrom="page">
                  <wp:posOffset>45671</wp:posOffset>
                </wp:positionV>
                <wp:extent cx="3961916" cy="39125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916" cy="391258"/>
                          <a:chOff x="0" y="0"/>
                          <a:chExt cx="3961915" cy="39125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8100" y="38100"/>
                            <a:ext cx="3885716" cy="3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4408" w:rsidRDefault="00860D94">
                              <w:pPr>
                                <w:pStyle w:val="FreeForm"/>
                              </w:pPr>
                              <w:r>
                                <w:rPr>
                                  <w:rFonts w:ascii="Jazz LET" w:hAnsi="Jazz LET"/>
                                  <w:sz w:val="36"/>
                                  <w:szCs w:val="36"/>
                                </w:rPr>
                                <w:t>THINK GLOBALLY ACT LOCALLY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Picture 107374182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916" cy="3912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56.0pt;margin-top:3.6pt;width:312.0pt;height:30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961915,391258">
                <w10:wrap type="none" side="bothSides" anchorx="page" anchory="page"/>
                <v:rect id="_x0000_s1030" style="position:absolute;left:38100;top:38100;width:3885715;height:315058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Jazz LET" w:hAnsi="Jazz LET"/>
                            <w:sz w:val="36"/>
                            <w:szCs w:val="36"/>
                            <w:rtl w:val="0"/>
                            <w:lang w:val="en-US"/>
                          </w:rPr>
                          <w:t>THINK GLOBALLY ACT LOCALLY</w:t>
                        </w:r>
                      </w:p>
                    </w:txbxContent>
                  </v:textbox>
                </v:rect>
                <v:shape id="_x0000_s1031" type="#_x0000_t75" style="position:absolute;left:0;top:0;width:3961915;height:391258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5143500</wp:posOffset>
                </wp:positionV>
                <wp:extent cx="4724400" cy="4025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4025900"/>
                          <a:chOff x="0" y="0"/>
                          <a:chExt cx="4724400" cy="40259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38100" y="38100"/>
                            <a:ext cx="4648200" cy="39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4408" w:rsidRDefault="00860D94">
                              <w:pPr>
                                <w:pStyle w:val="FreeForm"/>
                                <w:jc w:val="center"/>
                                <w:rPr>
                                  <w:rFonts w:ascii="Impact" w:eastAsia="Impact" w:hAnsi="Impact" w:cs="Impact"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30"/>
                                  <w:szCs w:val="30"/>
                                  <w:u w:val="single"/>
                                </w:rPr>
                                <w:t>Things That May Come Up!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  <w:lang w:val="de-DE"/>
                                </w:rPr>
                                <w:t>Tardies:</w:t>
                              </w: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de-DE"/>
                                </w:rPr>
                                <w:t>Students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asked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wait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outside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until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warm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up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activity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over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After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minutes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will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considered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absent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Remember</w:t>
                              </w:r>
                              <w:proofErr w:type="spellEnd"/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room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place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learning,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don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want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lose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minute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fr-FR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valuable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time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waiting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it-IT"/>
                                </w:rPr>
                                <w:t>Come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down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learn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  <w:rPr>
                                  <w:rFonts w:ascii="Impact" w:eastAsia="Impact" w:hAnsi="Impact" w:cs="Impact"/>
                                  <w:sz w:val="20"/>
                                  <w:szCs w:val="20"/>
                                </w:rPr>
                              </w:pP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  <w:lang w:val="fr-FR"/>
                                </w:rPr>
                                <w:t>Absences:</w:t>
                              </w: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fr-FR"/>
                                </w:rPr>
                                <w:t>absent,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responsible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getting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missed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work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finding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fr-FR"/>
                                </w:rPr>
                                <w:t>alternative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any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missed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it-IT"/>
                                </w:rPr>
                                <w:t>class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discussions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need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help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here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  <w:rPr>
                                  <w:rFonts w:ascii="Impact" w:eastAsia="Impact" w:hAnsi="Impact" w:cs="Impact"/>
                                  <w:sz w:val="20"/>
                                  <w:szCs w:val="20"/>
                                </w:rPr>
                              </w:pP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</w:rPr>
                                <w:t xml:space="preserve">Bathroom </w:t>
                              </w: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  <w:lang w:val="pt-PT"/>
                                </w:rPr>
                                <w:t>Pass: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Please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use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nl-NL"/>
                                </w:rPr>
                                <w:t>restroom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before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after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class,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not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during,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unless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emergency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sign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out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Bathroom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Pass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Clipboard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</w:rPr>
                                <w:t>Deadlines:</w:t>
                              </w:r>
                              <w:r>
                                <w:rPr>
                                  <w:rFonts w:ascii="Al Bayan" w:hAnsi="Al Bay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Assignments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due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date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given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better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turn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something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rather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than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nothing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have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week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after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deadline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revise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work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turn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higher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grade,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but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after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will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longer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accepted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  <w:rPr>
                                  <w:rFonts w:ascii="Impact" w:eastAsia="Impact" w:hAnsi="Impact" w:cs="Impact"/>
                                  <w:sz w:val="20"/>
                                  <w:szCs w:val="20"/>
                                </w:rPr>
                              </w:pP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Al Bayan" w:eastAsia="Al Bayan" w:hAnsi="Al Bayan" w:cs="Al Bay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0"/>
                                  <w:szCs w:val="20"/>
                                </w:rPr>
                                <w:t xml:space="preserve">Work Load: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required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course,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therefore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will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asked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read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challenging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fr-FR"/>
                                </w:rPr>
                                <w:t>literature</w:t>
                              </w:r>
                              <w:proofErr w:type="spellEnd"/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write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papers,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stay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organized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by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keeping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interactive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da-DK"/>
                                </w:rPr>
                                <w:t>binder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  <w:lang w:val="nl-NL"/>
                                </w:rPr>
                                <w:t>notebook,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participate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meaningful</w:t>
                              </w:r>
                              <w:r>
                                <w:rPr>
                                  <w:rFonts w:ascii="Al Bayan" w:hAnsi="Al Bay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Arial Unicode MS"/>
                                  <w:sz w:val="20"/>
                                  <w:szCs w:val="20"/>
                                </w:rPr>
                                <w:t>discussions</w:t>
                              </w:r>
                            </w:p>
                            <w:p w:rsidR="000B4408" w:rsidRDefault="000B4408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1" name="Picture 10737418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40259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1.0pt;margin-top:405.0pt;width:372.0pt;height:31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724400,4025900">
                <w10:wrap type="none" side="bothSides" anchorx="page" anchory="page"/>
                <v:rect id="_x0000_s1033" style="position:absolute;left:38100;top:38100;width:4648200;height:394970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jc w:val="center"/>
                          <w:rPr>
                            <w:rFonts w:ascii="Impact" w:cs="Impact" w:hAnsi="Impact" w:eastAsia="Impact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Impact" w:hAnsi="Impact"/>
                            <w:sz w:val="30"/>
                            <w:szCs w:val="30"/>
                            <w:u w:val="single"/>
                            <w:rtl w:val="0"/>
                            <w:lang w:val="en-US"/>
                          </w:rPr>
                          <w:t>Things That May Come Up!</w:t>
                        </w: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de-DE"/>
                          </w:rPr>
                          <w:t>Tardies:</w:t>
                        </w: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de-DE"/>
                          </w:rPr>
                          <w:t>Students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asked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to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wait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outside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until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warm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up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activity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over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After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20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minutes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considered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absent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emember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that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room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place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learning,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that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don</w:t>
                        </w: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’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want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to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lose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minute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fr-FR"/>
                          </w:rPr>
                          <w:t>our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valuable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time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waiting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it-IT"/>
                          </w:rPr>
                          <w:t>Come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in,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sit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down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learn</w:t>
                        </w:r>
                      </w:p>
                      <w:p>
                        <w:pPr>
                          <w:pStyle w:val="Free Form"/>
                          <w:rPr>
                            <w:rFonts w:ascii="Impact" w:cs="Impact" w:hAnsi="Impact" w:eastAsia="Impac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fr-FR"/>
                          </w:rPr>
                          <w:t>Absences:</w:t>
                        </w: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If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fr-FR"/>
                          </w:rPr>
                          <w:t>absent,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responsible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getting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missed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work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finding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fr-FR"/>
                          </w:rPr>
                          <w:t>alternative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any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missed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it-IT"/>
                          </w:rPr>
                          <w:t>class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discussions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If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need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help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Fonts w:ascii="Arial Unicode MS" w:cs="Arial Unicode MS" w:hAnsi="Arial Unicode MS" w:eastAsia="Arial Unicode MS" w:hint="default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here</w:t>
                        </w:r>
                      </w:p>
                      <w:p>
                        <w:pPr>
                          <w:pStyle w:val="Free Form"/>
                          <w:rPr>
                            <w:rFonts w:ascii="Impact" w:cs="Impact" w:hAnsi="Impact" w:eastAsia="Impac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Bathroom </w:t>
                        </w: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pt-PT"/>
                          </w:rPr>
                          <w:t>Pass: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Please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use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nl-NL"/>
                          </w:rPr>
                          <w:t>restroom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before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after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class,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not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during,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unless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emergency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Please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sign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out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Bathroom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Pass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Clipboard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en-US"/>
                          </w:rPr>
                          <w:t>Deadlines:</w:t>
                        </w:r>
                        <w:r>
                          <w:rPr>
                            <w:rFonts w:ascii="Al Bayan" w:hAnsi="Al Bayan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Assignments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due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date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given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better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turn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something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rather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than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nothing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have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week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after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deadline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revise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work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turn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for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higher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grade,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but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after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that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no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longer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accepted</w:t>
                        </w:r>
                      </w:p>
                      <w:p>
                        <w:pPr>
                          <w:pStyle w:val="Free Form"/>
                          <w:rPr>
                            <w:rFonts w:ascii="Impact" w:cs="Impact" w:hAnsi="Impact" w:eastAsia="Impac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ree Form"/>
                          <w:rPr>
                            <w:rFonts w:ascii="Al Bayan" w:cs="Al Bayan" w:hAnsi="Al Bayan" w:eastAsia="Al Bay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Work Load: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is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required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course,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therefore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you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be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asked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to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read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challenging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fr-FR"/>
                          </w:rPr>
                          <w:t>literature,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write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papers,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stay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organized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by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keeping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interactive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da-DK"/>
                          </w:rPr>
                          <w:t>binder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>/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nl-NL"/>
                          </w:rPr>
                          <w:t>notebook,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participate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in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meaningful</w:t>
                        </w:r>
                        <w:r>
                          <w:rPr>
                            <w:rFonts w:ascii="Al Bayan" w:hAnsi="Al Bay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discussions</w:t>
                        </w:r>
                      </w:p>
                      <w:p>
                        <w:pPr>
                          <w:pStyle w:val="Free Form"/>
                        </w:pPr>
                        <w:r>
                          <w:rPr>
                            <w:rFonts w:ascii="Impact" w:cs="Impact" w:hAnsi="Impact" w:eastAsia="Impact"/>
                            <w:sz w:val="36"/>
                            <w:szCs w:val="36"/>
                          </w:rPr>
                        </w:r>
                      </w:p>
                    </w:txbxContent>
                  </v:textbox>
                </v:rect>
                <v:shape id="_x0000_s1034" type="#_x0000_t75" style="position:absolute;left:0;top:0;width:4724400;height:402590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5130800</wp:posOffset>
                </wp:positionV>
                <wp:extent cx="2946400" cy="4051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4051300"/>
                          <a:chOff x="0" y="0"/>
                          <a:chExt cx="2946400" cy="40513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38100" y="38100"/>
                            <a:ext cx="2870200" cy="397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4408" w:rsidRDefault="00860D94">
                              <w:pPr>
                                <w:pStyle w:val="FreeForm"/>
                                <w:jc w:val="center"/>
                                <w:rPr>
                                  <w:rFonts w:ascii="Marker Felt" w:eastAsia="Marker Felt" w:hAnsi="Marker Felt" w:cs="Marker Felt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>Class Theme Song: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rPr>
                                  <w:rFonts w:ascii="標楷體" w:eastAsia="標楷體" w:hAnsi="標楷體" w:cs="標楷體"/>
                                </w:rPr>
                              </w:pPr>
                              <w:r>
                                <w:rPr>
                                  <w:rFonts w:ascii="標楷體" w:hAnsi="標楷體"/>
                                </w:rPr>
                                <w:t xml:space="preserve">One theme song for this class is </w:t>
                              </w:r>
                              <w:proofErr w:type="spellStart"/>
                              <w:r>
                                <w:rPr>
                                  <w:rFonts w:ascii="標楷體" w:hAnsi="標楷體"/>
                                </w:rPr>
                                <w:t>Greenday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’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hAnsi="標楷體"/>
                                  <w:lang w:val="de-DE"/>
                                </w:rPr>
                                <w:t>“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American Idiot.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As an adult, being a critical 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thinker &amp; consumer is extremely important. Unfortunately, fewer and fewer people have critical thinking skills. I wish it was not the case, but there are plenty of 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“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American Idiots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”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 out there. I don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’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t want you to be one of them, so daily we will be activel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y fighting the </w:t>
                              </w:r>
                              <w:r>
                                <w:rPr>
                                  <w:rFonts w:ascii="標楷體" w:hAnsi="標楷體"/>
                                  <w:lang w:val="de-DE"/>
                                </w:rPr>
                                <w:t>“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dumbing down of America.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Knowledge is power!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  <w:jc w:val="center"/>
                                <w:rPr>
                                  <w:rFonts w:ascii="Marker Felt" w:eastAsia="Marker Felt" w:hAnsi="Marker Felt" w:cs="Marker Fel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28"/>
                                  <w:szCs w:val="28"/>
                                  <w:u w:val="single"/>
                                </w:rPr>
                                <w:t>Teacher Remarks:</w:t>
                              </w:r>
                            </w:p>
                            <w:p w:rsidR="000B4408" w:rsidRDefault="00860D94">
                              <w:pPr>
                                <w:pStyle w:val="FreeForm"/>
                              </w:pPr>
                              <w:r>
                                <w:rPr>
                                  <w:rFonts w:ascii="標楷體" w:hAnsi="標楷體"/>
                                  <w:lang w:val="pt-PT"/>
                                </w:rPr>
                                <w:t xml:space="preserve">As 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a history teacher, it is my goal to make this subject engaging and interesting. There will be a lot of class discussion in this course. I hope you will feel comfortable shari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>ng your thoughts and ideas with me and the class. Ultimately, I hope you will find this course to be meaningful, educational and thought-provoking. Please do not hesitate to contact me at any time with a question, concern or any other matter, academic or o</w:t>
                              </w:r>
                              <w:r>
                                <w:rPr>
                                  <w:rFonts w:ascii="標楷體" w:hAnsi="標楷體"/>
                                </w:rPr>
                                <w:t xml:space="preserve">therwise. I am so excited to have you in class!!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4" name="Picture 107374183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40513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83.0pt;margin-top:404.0pt;width:232.0pt;height:31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46400,4051300">
                <w10:wrap type="none" side="bothSides" anchorx="page" anchory="page"/>
                <v:rect id="_x0000_s1036" style="position:absolute;left:38100;top:38100;width:2870200;height:397510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jc w:val="center"/>
                          <w:rPr>
                            <w:rFonts w:ascii="Marker Felt" w:cs="Marker Felt" w:hAnsi="Marker Felt" w:eastAsia="Marker Felt"/>
                            <w:b w:val="1"/>
                            <w:bCs w:val="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arker Felt" w:hAnsi="Marker Felt"/>
                            <w:b w:val="1"/>
                            <w:bCs w:val="1"/>
                            <w:sz w:val="28"/>
                            <w:szCs w:val="28"/>
                            <w:u w:val="single"/>
                            <w:rtl w:val="0"/>
                            <w:lang w:val="de-DE"/>
                          </w:rPr>
                          <w:t>Class Theme Song:</w:t>
                        </w:r>
                      </w:p>
                      <w:p>
                        <w:pPr>
                          <w:pStyle w:val="Free Form"/>
                          <w:rPr>
                            <w:rFonts w:ascii="標楷體" w:cs="標楷體" w:hAnsi="標楷體" w:eastAsia="標楷體"/>
                          </w:rPr>
                        </w:pP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One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theme song for this class is Greenday</w:t>
                        </w:r>
                        <w:r>
                          <w:rPr>
                            <w:rFonts w:ascii="標楷體" w:hAnsi="標楷體" w:hint="default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標楷體" w:hAnsi="標楷體"/>
                            <w:rtl w:val="0"/>
                          </w:rPr>
                          <w:t xml:space="preserve">s </w:t>
                        </w:r>
                        <w:r>
                          <w:rPr>
                            <w:rFonts w:ascii="標楷體" w:hAnsi="標楷體" w:hint="default"/>
                            <w:rtl w:val="0"/>
                            <w:lang w:val="de-DE"/>
                          </w:rPr>
                          <w:t>“</w:t>
                        </w:r>
                        <w:r>
                          <w:rPr>
                            <w:rFonts w:ascii="標楷體" w:hAnsi="標楷體"/>
                            <w:rtl w:val="0"/>
                          </w:rPr>
                          <w:t>American Idiot.</w:t>
                        </w:r>
                        <w:r>
                          <w:rPr>
                            <w:rFonts w:ascii="標楷體" w:hAnsi="標楷體" w:hint="default"/>
                            <w:rtl w:val="0"/>
                          </w:rPr>
                          <w:t xml:space="preserve">”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As an adult, being a critical thinker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&amp; consumer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is extremely important. Unfortunately, fewer and fewer people have critical thinking skills.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I wish it was not the case, but t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here are plenty of </w:t>
                        </w:r>
                        <w:r>
                          <w:rPr>
                            <w:rFonts w:ascii="標楷體" w:hAnsi="標楷體" w:hint="default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American Idiots</w:t>
                        </w:r>
                        <w:r>
                          <w:rPr>
                            <w:rFonts w:ascii="標楷體" w:hAnsi="標楷體" w:hint="default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out there. I don</w:t>
                        </w:r>
                        <w:r>
                          <w:rPr>
                            <w:rFonts w:ascii="標楷體" w:hAnsi="標楷體" w:hint="default"/>
                            <w:rtl w:val="0"/>
                          </w:rPr>
                          <w:t>’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t want you to be one of them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, so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daily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we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will be actively fighting the </w:t>
                        </w:r>
                        <w:r>
                          <w:rPr>
                            <w:rFonts w:ascii="標楷體" w:hAnsi="標楷體" w:hint="default"/>
                            <w:rtl w:val="0"/>
                            <w:lang w:val="de-DE"/>
                          </w:rPr>
                          <w:t>“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dumbing down of America.</w:t>
                        </w:r>
                        <w:r>
                          <w:rPr>
                            <w:rFonts w:ascii="標楷體" w:hAnsi="標楷體" w:hint="default"/>
                            <w:rtl w:val="0"/>
                          </w:rPr>
                          <w:t xml:space="preserve">”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Knowledge is power!</w:t>
                        </w:r>
                      </w:p>
                      <w:p>
                        <w:pPr>
                          <w:pStyle w:val="Free Form"/>
                          <w:jc w:val="center"/>
                          <w:rPr>
                            <w:rFonts w:ascii="Marker Felt" w:cs="Marker Felt" w:hAnsi="Marker Felt" w:eastAsia="Marker Fel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arker Felt" w:hAnsi="Marker Felt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Teacher Remarks:</w:t>
                        </w:r>
                      </w:p>
                      <w:p>
                        <w:pPr>
                          <w:pStyle w:val="Free Form"/>
                        </w:pPr>
                        <w:r>
                          <w:rPr>
                            <w:rFonts w:ascii="標楷體" w:hAnsi="標楷體"/>
                            <w:rtl w:val="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a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history teacher, it is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my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goal to make this subject engaging and interesting. There will be a lot of class discussion in this course.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hope you will feel comfortable sharing your thoughts and ideas with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me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and the class.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Ultimately, I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hope you will find this course to be meaningful, educational and thought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provoking. Please do not hesitate to contact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me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at any time with a question, concern or any other matter, academic or otherwise. 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>I am</w:t>
                        </w:r>
                        <w:r>
                          <w:rPr>
                            <w:rFonts w:ascii="標楷體" w:hAnsi="標楷體"/>
                            <w:rtl w:val="0"/>
                            <w:lang w:val="en-US"/>
                          </w:rPr>
                          <w:t xml:space="preserve"> so excited to have you in class!! </w:t>
                        </w:r>
                      </w:p>
                    </w:txbxContent>
                  </v:textbox>
                </v:rect>
                <v:shape id="_x0000_s1037" type="#_x0000_t75" style="position:absolute;left:0;top:0;width:2946400;height:4051300;">
                  <v:imagedata r:id="rId15" o:title=""/>
                </v:shape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675941</wp:posOffset>
            </wp:positionH>
            <wp:positionV relativeFrom="page">
              <wp:posOffset>-45551</wp:posOffset>
            </wp:positionV>
            <wp:extent cx="629317" cy="881043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world-peace-earth-clip-art-thumb2292313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17" cy="881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6350000</wp:posOffset>
            </wp:positionH>
            <wp:positionV relativeFrom="page">
              <wp:posOffset>-50800</wp:posOffset>
            </wp:positionV>
            <wp:extent cx="629317" cy="88104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world-peace-earth-clip-art-thumb2292313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17" cy="881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9220200</wp:posOffset>
                </wp:positionV>
                <wp:extent cx="7531100" cy="736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4408" w:rsidRDefault="00860D94">
                            <w:pPr>
                              <w:pStyle w:val="FreeForm"/>
                              <w:rPr>
                                <w:rFonts w:ascii="Impact" w:eastAsia="Impact" w:hAnsi="Impact" w:cs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I have read what is expected of me in US History class and agree to do my very best to meet the stated expectations.</w:t>
                            </w:r>
                          </w:p>
                          <w:p w:rsidR="000B4408" w:rsidRDefault="000B4408">
                            <w:pPr>
                              <w:pStyle w:val="FreeForm"/>
                              <w:rPr>
                                <w:rFonts w:ascii="Arial Black" w:eastAsia="Arial Black" w:hAnsi="Arial Black" w:cs="Arial Black"/>
                                <w:sz w:val="22"/>
                                <w:szCs w:val="22"/>
                              </w:rPr>
                            </w:pPr>
                          </w:p>
                          <w:p w:rsidR="000B4408" w:rsidRDefault="00860D94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 xml:space="preserve">........................................................(Student Signature)        </w:t>
                            </w:r>
                            <w:r>
                              <w:rPr>
                                <w:lang w:val="de-DE"/>
                              </w:rPr>
                              <w:t>.................................................(Parent Signature)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6.0pt;margin-top:726.0pt;width:593.0pt;height:5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Fonts w:ascii="Impact" w:cs="Impact" w:hAnsi="Impact" w:eastAsia="Impact"/>
                        </w:rPr>
                      </w:pPr>
                      <w:r>
                        <w:rPr>
                          <w:rFonts w:ascii="Impact" w:hAnsi="Impact"/>
                          <w:rtl w:val="0"/>
                          <w:lang w:val="en-US"/>
                        </w:rPr>
                        <w:t>I have read what is expected of me in US History class and agree to do my very best to meet the stated expectations.</w:t>
                      </w:r>
                    </w:p>
                    <w:p>
                      <w:pPr>
                        <w:pStyle w:val="Free Form"/>
                        <w:rPr>
                          <w:rFonts w:ascii="Arial Black" w:cs="Arial Black" w:hAnsi="Arial Black" w:eastAsia="Arial Black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........................................................(Student Signature)        .................................................(Parent Signature)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0B4408">
      <w:headerReference w:type="default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94" w:rsidRDefault="00860D94">
      <w:r>
        <w:separator/>
      </w:r>
    </w:p>
  </w:endnote>
  <w:endnote w:type="continuationSeparator" w:id="0">
    <w:p w:rsidR="00860D94" w:rsidRDefault="008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00"/>
    <w:family w:val="roman"/>
    <w:pitch w:val="default"/>
  </w:font>
  <w:font w:name="Jazz LET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 Bayan">
    <w:altName w:val="Times New Roman"/>
    <w:charset w:val="00"/>
    <w:family w:val="roman"/>
    <w:pitch w:val="default"/>
  </w:font>
  <w:font w:name="Marker Felt">
    <w:altName w:val="Times New Roman"/>
    <w:charset w:val="00"/>
    <w:family w:val="roman"/>
    <w:pitch w:val="default"/>
  </w:font>
  <w:font w:name="標楷體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08" w:rsidRDefault="000B4408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94" w:rsidRDefault="00860D94">
      <w:r>
        <w:separator/>
      </w:r>
    </w:p>
  </w:footnote>
  <w:footnote w:type="continuationSeparator" w:id="0">
    <w:p w:rsidR="00860D94" w:rsidRDefault="0086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08" w:rsidRDefault="000B4408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B8D"/>
    <w:multiLevelType w:val="hybridMultilevel"/>
    <w:tmpl w:val="BA4470C2"/>
    <w:lvl w:ilvl="0" w:tplc="45F06014">
      <w:start w:val="1"/>
      <w:numFmt w:val="bullet"/>
      <w:lvlText w:val="*"/>
      <w:lvlJc w:val="left"/>
      <w:pPr>
        <w:ind w:left="15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F489918">
      <w:start w:val="1"/>
      <w:numFmt w:val="bullet"/>
      <w:lvlText w:val="*"/>
      <w:lvlJc w:val="left"/>
      <w:pPr>
        <w:ind w:left="51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208231E">
      <w:start w:val="1"/>
      <w:numFmt w:val="bullet"/>
      <w:lvlText w:val="*"/>
      <w:lvlJc w:val="left"/>
      <w:pPr>
        <w:ind w:left="87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060C6D2">
      <w:start w:val="1"/>
      <w:numFmt w:val="bullet"/>
      <w:lvlText w:val="*"/>
      <w:lvlJc w:val="left"/>
      <w:pPr>
        <w:ind w:left="123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3FA8F8A">
      <w:start w:val="1"/>
      <w:numFmt w:val="bullet"/>
      <w:lvlText w:val="*"/>
      <w:lvlJc w:val="left"/>
      <w:pPr>
        <w:ind w:left="159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C3A1A56">
      <w:start w:val="1"/>
      <w:numFmt w:val="bullet"/>
      <w:lvlText w:val="*"/>
      <w:lvlJc w:val="left"/>
      <w:pPr>
        <w:ind w:left="195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606C42">
      <w:start w:val="1"/>
      <w:numFmt w:val="bullet"/>
      <w:lvlText w:val="*"/>
      <w:lvlJc w:val="left"/>
      <w:pPr>
        <w:ind w:left="231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3346BF4">
      <w:start w:val="1"/>
      <w:numFmt w:val="bullet"/>
      <w:lvlText w:val="*"/>
      <w:lvlJc w:val="left"/>
      <w:pPr>
        <w:ind w:left="267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DCE88C">
      <w:start w:val="1"/>
      <w:numFmt w:val="bullet"/>
      <w:lvlText w:val="*"/>
      <w:lvlJc w:val="left"/>
      <w:pPr>
        <w:ind w:left="303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408"/>
    <w:rsid w:val="000B4408"/>
    <w:rsid w:val="00860D94"/>
    <w:rsid w:val="00A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Mortimer</dc:creator>
  <cp:lastModifiedBy>Kara Mortimer</cp:lastModifiedBy>
  <cp:revision>2</cp:revision>
  <dcterms:created xsi:type="dcterms:W3CDTF">2016-09-21T23:06:00Z</dcterms:created>
  <dcterms:modified xsi:type="dcterms:W3CDTF">2016-09-21T23:06:00Z</dcterms:modified>
</cp:coreProperties>
</file>