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68B" w:rsidRDefault="00F1032D" w:rsidP="0097768B">
      <w:pPr>
        <w:pStyle w:val="Body1"/>
        <w:spacing w:after="0"/>
        <w:jc w:val="center"/>
        <w:rPr>
          <w:rFonts w:ascii="Century Gothic" w:eastAsia="Helvetica" w:hAnsi="Century Gothic" w:cs="Arial"/>
          <w:b/>
          <w:sz w:val="40"/>
          <w:szCs w:val="40"/>
        </w:rPr>
      </w:pPr>
      <w:bookmarkStart w:id="0" w:name="_GoBack"/>
      <w:bookmarkEnd w:id="0"/>
      <w:r>
        <w:rPr>
          <w:rFonts w:ascii="Century Gothic" w:eastAsia="Helvetica" w:hAnsi="Century Gothic" w:cs="Arial"/>
          <w:b/>
          <w:sz w:val="40"/>
          <w:szCs w:val="40"/>
        </w:rPr>
        <w:t>9</w:t>
      </w:r>
      <w:r w:rsidRPr="00F1032D">
        <w:rPr>
          <w:rFonts w:ascii="Century Gothic" w:eastAsia="Helvetica" w:hAnsi="Century Gothic" w:cs="Arial"/>
          <w:b/>
          <w:sz w:val="40"/>
          <w:szCs w:val="40"/>
          <w:vertAlign w:val="superscript"/>
        </w:rPr>
        <w:t>th</w:t>
      </w:r>
      <w:r>
        <w:rPr>
          <w:rFonts w:ascii="Century Gothic" w:eastAsia="Helvetica" w:hAnsi="Century Gothic" w:cs="Arial"/>
          <w:b/>
          <w:sz w:val="40"/>
          <w:szCs w:val="40"/>
        </w:rPr>
        <w:t xml:space="preserve"> Grade English / College Readiness</w:t>
      </w:r>
    </w:p>
    <w:p w:rsidR="00F1032D" w:rsidRPr="00D74898" w:rsidRDefault="00F1032D" w:rsidP="00F1032D">
      <w:pPr>
        <w:jc w:val="center"/>
        <w:rPr>
          <w:rFonts w:asciiTheme="majorHAnsi" w:hAnsiTheme="majorHAnsi"/>
        </w:rPr>
      </w:pPr>
      <w:r w:rsidRPr="00D74898">
        <w:rPr>
          <w:rFonts w:asciiTheme="majorHAnsi" w:hAnsiTheme="majorHAnsi"/>
        </w:rPr>
        <w:t xml:space="preserve">Jefferson High School / 5210 N. </w:t>
      </w:r>
      <w:proofErr w:type="spellStart"/>
      <w:r w:rsidRPr="00D74898">
        <w:rPr>
          <w:rFonts w:asciiTheme="majorHAnsi" w:hAnsiTheme="majorHAnsi"/>
        </w:rPr>
        <w:t>Kerby</w:t>
      </w:r>
      <w:proofErr w:type="spellEnd"/>
      <w:r w:rsidRPr="00D74898">
        <w:rPr>
          <w:rFonts w:asciiTheme="majorHAnsi" w:hAnsiTheme="majorHAnsi"/>
        </w:rPr>
        <w:t xml:space="preserve">, Portland, OR </w:t>
      </w:r>
      <w:r>
        <w:rPr>
          <w:rFonts w:asciiTheme="majorHAnsi" w:hAnsiTheme="majorHAnsi"/>
        </w:rPr>
        <w:t>97217 / 503-916-5180, EXT. 78530</w:t>
      </w:r>
    </w:p>
    <w:p w:rsidR="00F1032D" w:rsidRPr="00FC2D1F" w:rsidRDefault="00F1032D" w:rsidP="0097768B">
      <w:pPr>
        <w:pStyle w:val="Body1"/>
        <w:spacing w:after="0"/>
        <w:jc w:val="center"/>
        <w:rPr>
          <w:rFonts w:ascii="Century Gothic" w:eastAsia="Helvetica" w:hAnsi="Century Gothic" w:cs="Arial"/>
          <w:b/>
          <w:sz w:val="40"/>
          <w:szCs w:val="40"/>
        </w:rPr>
      </w:pPr>
    </w:p>
    <w:p w:rsidR="00F1032D" w:rsidRPr="00F1032D" w:rsidRDefault="00F1032D" w:rsidP="00F1032D">
      <w:pPr>
        <w:pStyle w:val="Heading2"/>
        <w:shd w:val="clear" w:color="auto" w:fill="FFFFFF"/>
        <w:spacing w:before="0"/>
        <w:rPr>
          <w:rFonts w:ascii="Times New Roman" w:hAnsi="Times New Roman" w:cs="Times New Roman"/>
          <w:b w:val="0"/>
          <w:bCs w:val="0"/>
          <w:color w:val="282C31"/>
          <w:spacing w:val="2"/>
          <w:sz w:val="24"/>
          <w:szCs w:val="24"/>
        </w:rPr>
      </w:pPr>
      <w:r w:rsidRPr="00F1032D">
        <w:rPr>
          <w:rFonts w:ascii="Times New Roman" w:hAnsi="Times New Roman" w:cs="Times New Roman"/>
          <w:bCs w:val="0"/>
          <w:color w:val="282C31"/>
          <w:spacing w:val="2"/>
          <w:sz w:val="24"/>
          <w:szCs w:val="24"/>
        </w:rPr>
        <w:t>Teacher:</w:t>
      </w:r>
      <w:r w:rsidRPr="00F1032D">
        <w:rPr>
          <w:rFonts w:ascii="Times New Roman" w:hAnsi="Times New Roman" w:cs="Times New Roman"/>
          <w:b w:val="0"/>
          <w:bCs w:val="0"/>
          <w:color w:val="282C31"/>
          <w:spacing w:val="2"/>
          <w:sz w:val="24"/>
          <w:szCs w:val="24"/>
        </w:rPr>
        <w:t xml:space="preserve"> Ellie McIvor</w:t>
      </w:r>
    </w:p>
    <w:p w:rsidR="00F1032D" w:rsidRPr="00F1032D" w:rsidRDefault="00F1032D" w:rsidP="00F1032D">
      <w:r w:rsidRPr="00F1032D">
        <w:rPr>
          <w:b/>
        </w:rPr>
        <w:t>Email</w:t>
      </w:r>
      <w:r w:rsidRPr="00F1032D">
        <w:t xml:space="preserve">: </w:t>
      </w:r>
      <w:hyperlink r:id="rId6" w:history="1">
        <w:r w:rsidRPr="00F1032D">
          <w:rPr>
            <w:rStyle w:val="Hyperlink"/>
          </w:rPr>
          <w:t>emcivorbaker@pps.net</w:t>
        </w:r>
      </w:hyperlink>
      <w:r w:rsidRPr="00F1032D">
        <w:t xml:space="preserve"> </w:t>
      </w:r>
    </w:p>
    <w:p w:rsidR="00F1032D" w:rsidRPr="00F1032D" w:rsidRDefault="00F1032D" w:rsidP="00F1032D">
      <w:r w:rsidRPr="00F1032D">
        <w:rPr>
          <w:b/>
        </w:rPr>
        <w:t>Reminders:</w:t>
      </w:r>
      <w:r w:rsidRPr="00F1032D">
        <w:t xml:space="preserve"> Text @ga7gad to the number 81010</w:t>
      </w:r>
    </w:p>
    <w:p w:rsidR="00F1032D" w:rsidRPr="00FC2D1F" w:rsidRDefault="00F1032D" w:rsidP="00F1032D">
      <w:pPr>
        <w:pStyle w:val="Body1"/>
        <w:spacing w:after="0"/>
        <w:rPr>
          <w:rFonts w:ascii="Bell MT" w:eastAsia="Helvetica" w:hAnsi="Bell MT" w:cs="Arial"/>
          <w:sz w:val="28"/>
          <w:szCs w:val="28"/>
        </w:rPr>
      </w:pPr>
    </w:p>
    <w:p w:rsidR="0097768B" w:rsidRPr="00430B93" w:rsidRDefault="0097768B" w:rsidP="0097768B">
      <w:pPr>
        <w:pStyle w:val="Body1"/>
        <w:spacing w:after="0"/>
        <w:jc w:val="center"/>
        <w:rPr>
          <w:rFonts w:ascii="Arial" w:eastAsia="Helvetica" w:hAnsi="Arial" w:cs="Arial"/>
          <w:sz w:val="12"/>
          <w:szCs w:val="12"/>
        </w:rPr>
      </w:pPr>
    </w:p>
    <w:p w:rsidR="00AD61A8" w:rsidRPr="00AD61A8" w:rsidRDefault="00AD61A8" w:rsidP="00AD61A8">
      <w:pPr>
        <w:spacing w:line="276" w:lineRule="auto"/>
        <w:outlineLvl w:val="0"/>
        <w:rPr>
          <w:rFonts w:ascii="Book Antiqua" w:eastAsia="Helvetica" w:hAnsi="Book Antiqua" w:cs="Arial"/>
          <w:i/>
          <w:color w:val="000000"/>
          <w:sz w:val="22"/>
          <w:szCs w:val="20"/>
        </w:rPr>
      </w:pPr>
      <w:r w:rsidRPr="00AD61A8">
        <w:rPr>
          <w:rFonts w:ascii="Book Antiqua" w:eastAsia="Helvetica" w:hAnsi="Book Antiqua" w:cs="Arial"/>
          <w:i/>
          <w:color w:val="000000"/>
          <w:sz w:val="22"/>
          <w:szCs w:val="20"/>
        </w:rPr>
        <w:t xml:space="preserve">This course is designed to prepare </w:t>
      </w:r>
      <w:r w:rsidRPr="00DE365C">
        <w:rPr>
          <w:rFonts w:ascii="Book Antiqua" w:eastAsia="Helvetica" w:hAnsi="Book Antiqua" w:cs="Arial"/>
          <w:i/>
          <w:color w:val="000000"/>
          <w:sz w:val="22"/>
          <w:szCs w:val="20"/>
        </w:rPr>
        <w:t>students</w:t>
      </w:r>
      <w:r w:rsidRPr="00AD61A8">
        <w:rPr>
          <w:rFonts w:ascii="Book Antiqua" w:eastAsia="Helvetica" w:hAnsi="Book Antiqua" w:cs="Arial"/>
          <w:i/>
          <w:color w:val="000000"/>
          <w:sz w:val="22"/>
          <w:szCs w:val="20"/>
        </w:rPr>
        <w:t xml:space="preserve"> for career and educational opportunities during and after high school. </w:t>
      </w:r>
      <w:r w:rsidRPr="00DE365C">
        <w:rPr>
          <w:rFonts w:ascii="Book Antiqua" w:eastAsia="Helvetica" w:hAnsi="Book Antiqua" w:cs="Arial"/>
          <w:i/>
          <w:color w:val="000000"/>
          <w:sz w:val="22"/>
          <w:szCs w:val="20"/>
        </w:rPr>
        <w:t>E</w:t>
      </w:r>
      <w:r w:rsidRPr="00AD61A8">
        <w:rPr>
          <w:rFonts w:ascii="Book Antiqua" w:eastAsia="Helvetica" w:hAnsi="Book Antiqua" w:cs="Arial"/>
          <w:i/>
          <w:color w:val="000000"/>
          <w:sz w:val="22"/>
          <w:szCs w:val="20"/>
        </w:rPr>
        <w:t xml:space="preserve">xit criteria </w:t>
      </w:r>
      <w:r w:rsidRPr="00DE365C">
        <w:rPr>
          <w:rFonts w:ascii="Book Antiqua" w:eastAsia="Helvetica" w:hAnsi="Book Antiqua" w:cs="Arial"/>
          <w:i/>
          <w:color w:val="000000"/>
          <w:sz w:val="22"/>
          <w:szCs w:val="20"/>
        </w:rPr>
        <w:t>outlining</w:t>
      </w:r>
      <w:r w:rsidRPr="00AD61A8">
        <w:rPr>
          <w:rFonts w:ascii="Book Antiqua" w:eastAsia="Helvetica" w:hAnsi="Book Antiqua" w:cs="Arial"/>
          <w:i/>
          <w:color w:val="000000"/>
          <w:sz w:val="22"/>
          <w:szCs w:val="20"/>
        </w:rPr>
        <w:t xml:space="preserve"> specific </w:t>
      </w:r>
      <w:r w:rsidRPr="00DE365C">
        <w:rPr>
          <w:rFonts w:ascii="Book Antiqua" w:eastAsia="Helvetica" w:hAnsi="Book Antiqua" w:cs="Arial"/>
          <w:i/>
          <w:color w:val="000000"/>
          <w:sz w:val="22"/>
          <w:szCs w:val="20"/>
        </w:rPr>
        <w:t xml:space="preserve">unit goals will be distributed </w:t>
      </w:r>
      <w:r w:rsidR="001B1DDA">
        <w:rPr>
          <w:rFonts w:ascii="Book Antiqua" w:eastAsia="Helvetica" w:hAnsi="Book Antiqua" w:cs="Arial"/>
          <w:i/>
          <w:color w:val="000000"/>
          <w:sz w:val="22"/>
          <w:szCs w:val="20"/>
        </w:rPr>
        <w:t>at the start of each semester</w:t>
      </w:r>
      <w:r w:rsidRPr="00AD61A8">
        <w:rPr>
          <w:rFonts w:ascii="Book Antiqua" w:eastAsia="Helvetica" w:hAnsi="Book Antiqua" w:cs="Arial"/>
          <w:i/>
          <w:color w:val="000000"/>
          <w:sz w:val="22"/>
          <w:szCs w:val="20"/>
        </w:rPr>
        <w:t xml:space="preserve">. These learning objectives </w:t>
      </w:r>
      <w:r w:rsidRPr="00DE365C">
        <w:rPr>
          <w:rFonts w:ascii="Book Antiqua" w:eastAsia="Helvetica" w:hAnsi="Book Antiqua" w:cs="Arial"/>
          <w:i/>
          <w:color w:val="000000"/>
          <w:sz w:val="22"/>
          <w:szCs w:val="20"/>
        </w:rPr>
        <w:t>drive</w:t>
      </w:r>
      <w:r w:rsidRPr="00AD61A8">
        <w:rPr>
          <w:rFonts w:ascii="Book Antiqua" w:eastAsia="Helvetica" w:hAnsi="Book Antiqua" w:cs="Arial"/>
          <w:i/>
          <w:color w:val="000000"/>
          <w:sz w:val="22"/>
          <w:szCs w:val="20"/>
        </w:rPr>
        <w:t xml:space="preserve"> the focus of the </w:t>
      </w:r>
      <w:r w:rsidR="001B1DDA">
        <w:rPr>
          <w:rFonts w:ascii="Book Antiqua" w:eastAsia="Helvetica" w:hAnsi="Book Antiqua" w:cs="Arial"/>
          <w:i/>
          <w:color w:val="000000"/>
          <w:sz w:val="22"/>
          <w:szCs w:val="20"/>
        </w:rPr>
        <w:t>semester</w:t>
      </w:r>
      <w:r w:rsidRPr="00DE365C">
        <w:rPr>
          <w:rFonts w:ascii="Book Antiqua" w:eastAsia="Helvetica" w:hAnsi="Book Antiqua" w:cs="Arial"/>
          <w:i/>
          <w:color w:val="000000"/>
          <w:sz w:val="22"/>
          <w:szCs w:val="20"/>
        </w:rPr>
        <w:t>,</w:t>
      </w:r>
      <w:r w:rsidRPr="00AD61A8">
        <w:rPr>
          <w:rFonts w:ascii="Book Antiqua" w:eastAsia="Helvetica" w:hAnsi="Book Antiqua" w:cs="Arial"/>
          <w:i/>
          <w:color w:val="000000"/>
          <w:sz w:val="22"/>
          <w:szCs w:val="20"/>
        </w:rPr>
        <w:t xml:space="preserve"> and </w:t>
      </w:r>
      <w:r w:rsidRPr="00DE365C">
        <w:rPr>
          <w:rFonts w:ascii="Book Antiqua" w:eastAsia="Helvetica" w:hAnsi="Book Antiqua" w:cs="Arial"/>
          <w:i/>
          <w:color w:val="000000"/>
          <w:sz w:val="22"/>
          <w:szCs w:val="20"/>
        </w:rPr>
        <w:t>students</w:t>
      </w:r>
      <w:r w:rsidRPr="00AD61A8">
        <w:rPr>
          <w:rFonts w:ascii="Book Antiqua" w:eastAsia="Helvetica" w:hAnsi="Book Antiqua" w:cs="Arial"/>
          <w:i/>
          <w:color w:val="000000"/>
          <w:sz w:val="22"/>
          <w:szCs w:val="20"/>
        </w:rPr>
        <w:t xml:space="preserve"> will be assessed specifically on these goals.</w:t>
      </w:r>
    </w:p>
    <w:p w:rsidR="0097768B" w:rsidRPr="00430B93" w:rsidRDefault="0097768B" w:rsidP="0097768B">
      <w:pPr>
        <w:pStyle w:val="Body1"/>
        <w:spacing w:after="0"/>
        <w:rPr>
          <w:rFonts w:ascii="Book Antiqua" w:hAnsi="Book Antiqua" w:cs="Arial"/>
          <w:sz w:val="12"/>
          <w:szCs w:val="12"/>
        </w:rPr>
      </w:pPr>
    </w:p>
    <w:p w:rsidR="0097768B" w:rsidRPr="00DE365C" w:rsidRDefault="00AD61A8" w:rsidP="0097768B">
      <w:pPr>
        <w:pStyle w:val="Body1"/>
        <w:spacing w:after="0"/>
        <w:rPr>
          <w:rFonts w:ascii="Book Antiqua" w:hAnsi="Book Antiqua" w:cs="Arial"/>
          <w:b/>
          <w:sz w:val="24"/>
          <w:szCs w:val="24"/>
        </w:rPr>
      </w:pPr>
      <w:r w:rsidRPr="00DE365C">
        <w:rPr>
          <w:rFonts w:ascii="Book Antiqua" w:hAnsi="Book Antiqua" w:cs="Arial"/>
          <w:b/>
          <w:sz w:val="24"/>
          <w:szCs w:val="24"/>
        </w:rPr>
        <w:t>Course Expectations:</w:t>
      </w:r>
    </w:p>
    <w:p w:rsidR="00AD61A8" w:rsidRPr="00DE365C" w:rsidRDefault="00B14F0B" w:rsidP="00B14F0B">
      <w:pPr>
        <w:pStyle w:val="Body1"/>
        <w:numPr>
          <w:ilvl w:val="0"/>
          <w:numId w:val="6"/>
        </w:numPr>
        <w:spacing w:after="0"/>
        <w:ind w:left="720"/>
        <w:rPr>
          <w:rFonts w:ascii="Book Antiqua" w:hAnsi="Book Antiqua" w:cs="Arial"/>
        </w:rPr>
      </w:pPr>
      <w:r w:rsidRPr="00DE365C">
        <w:rPr>
          <w:rFonts w:ascii="Book Antiqua" w:hAnsi="Book Antiqua" w:cs="Arial"/>
        </w:rPr>
        <w:t>Be o</w:t>
      </w:r>
      <w:r w:rsidR="00AD61A8" w:rsidRPr="00DE365C">
        <w:rPr>
          <w:rFonts w:ascii="Book Antiqua" w:hAnsi="Book Antiqua" w:cs="Arial"/>
        </w:rPr>
        <w:t>n-time and on-task</w:t>
      </w:r>
      <w:r w:rsidRPr="00DE365C">
        <w:rPr>
          <w:rFonts w:ascii="Book Antiqua" w:hAnsi="Book Antiqua" w:cs="Arial"/>
        </w:rPr>
        <w:t>.</w:t>
      </w:r>
    </w:p>
    <w:p w:rsidR="00B14F0B" w:rsidRPr="00DE365C" w:rsidRDefault="00B14F0B" w:rsidP="00B14F0B">
      <w:pPr>
        <w:pStyle w:val="Body1"/>
        <w:numPr>
          <w:ilvl w:val="0"/>
          <w:numId w:val="6"/>
        </w:numPr>
        <w:spacing w:after="0"/>
        <w:ind w:left="720"/>
        <w:rPr>
          <w:rFonts w:ascii="Book Antiqua" w:hAnsi="Book Antiqua" w:cs="Arial"/>
        </w:rPr>
      </w:pPr>
      <w:r w:rsidRPr="00DE365C">
        <w:rPr>
          <w:rFonts w:ascii="Book Antiqua" w:hAnsi="Book Antiqua" w:cs="Arial"/>
        </w:rPr>
        <w:t>Bring c</w:t>
      </w:r>
      <w:r w:rsidR="00AD61A8" w:rsidRPr="00DE365C">
        <w:rPr>
          <w:rFonts w:ascii="Book Antiqua" w:hAnsi="Book Antiqua" w:cs="Arial"/>
        </w:rPr>
        <w:t xml:space="preserve">lass text, SSR book, pencil/pen, unit material, </w:t>
      </w:r>
      <w:r w:rsidRPr="00DE365C">
        <w:rPr>
          <w:rFonts w:ascii="Book Antiqua" w:hAnsi="Book Antiqua" w:cs="Arial"/>
        </w:rPr>
        <w:t xml:space="preserve">and </w:t>
      </w:r>
      <w:r w:rsidR="00AD61A8" w:rsidRPr="00DE365C">
        <w:rPr>
          <w:rFonts w:ascii="Book Antiqua" w:hAnsi="Book Antiqua" w:cs="Arial"/>
        </w:rPr>
        <w:t xml:space="preserve">current </w:t>
      </w:r>
      <w:r w:rsidRPr="00DE365C">
        <w:rPr>
          <w:rFonts w:ascii="Book Antiqua" w:hAnsi="Book Antiqua" w:cs="Arial"/>
        </w:rPr>
        <w:t>writing piece with you each day.</w:t>
      </w:r>
    </w:p>
    <w:p w:rsidR="00B14F0B" w:rsidRPr="00DE365C" w:rsidRDefault="00B14F0B" w:rsidP="00B14F0B">
      <w:pPr>
        <w:pStyle w:val="Body1"/>
        <w:numPr>
          <w:ilvl w:val="0"/>
          <w:numId w:val="6"/>
        </w:numPr>
        <w:spacing w:after="0"/>
        <w:ind w:left="720"/>
        <w:rPr>
          <w:rFonts w:ascii="Book Antiqua" w:hAnsi="Book Antiqua" w:cs="Arial"/>
        </w:rPr>
      </w:pPr>
      <w:r w:rsidRPr="00DE365C">
        <w:rPr>
          <w:rFonts w:ascii="Book Antiqua" w:hAnsi="Book Antiqua" w:cs="Arial"/>
        </w:rPr>
        <w:t>Establish</w:t>
      </w:r>
      <w:r w:rsidR="00AA7CEA">
        <w:rPr>
          <w:rFonts w:ascii="Book Antiqua" w:hAnsi="Book Antiqua" w:cs="Arial"/>
        </w:rPr>
        <w:t xml:space="preserve"> digital and physical</w:t>
      </w:r>
      <w:r w:rsidRPr="00DE365C">
        <w:rPr>
          <w:rFonts w:ascii="Book Antiqua" w:hAnsi="Book Antiqua" w:cs="Arial"/>
        </w:rPr>
        <w:t xml:space="preserve"> student portfolio with 8</w:t>
      </w:r>
      <w:r w:rsidR="00042C3D">
        <w:rPr>
          <w:rFonts w:ascii="Book Antiqua" w:hAnsi="Book Antiqua" w:cs="Arial"/>
        </w:rPr>
        <w:t>+</w:t>
      </w:r>
      <w:r w:rsidRPr="00DE365C">
        <w:rPr>
          <w:rFonts w:ascii="Book Antiqua" w:hAnsi="Book Antiqua" w:cs="Arial"/>
        </w:rPr>
        <w:t xml:space="preserve"> polished pieces of writing. *All writing pieces must show evidence of the revision process. </w:t>
      </w:r>
      <w:r w:rsidRPr="00AA7CEA">
        <w:rPr>
          <w:rFonts w:ascii="Book Antiqua" w:hAnsi="Book Antiqua" w:cs="Arial"/>
          <w:b/>
        </w:rPr>
        <w:t xml:space="preserve">Papers that </w:t>
      </w:r>
      <w:r w:rsidR="001B1DDA" w:rsidRPr="00AA7CEA">
        <w:rPr>
          <w:rFonts w:ascii="Book Antiqua" w:hAnsi="Book Antiqua" w:cs="Arial"/>
          <w:b/>
        </w:rPr>
        <w:t>are not revised</w:t>
      </w:r>
      <w:r w:rsidRPr="00AA7CEA">
        <w:rPr>
          <w:rFonts w:ascii="Book Antiqua" w:hAnsi="Book Antiqua" w:cs="Arial"/>
          <w:b/>
        </w:rPr>
        <w:t xml:space="preserve"> will not be graded</w:t>
      </w:r>
      <w:r w:rsidR="001B1DDA" w:rsidRPr="00AA7CEA">
        <w:rPr>
          <w:rFonts w:ascii="Book Antiqua" w:hAnsi="Book Antiqua" w:cs="Arial"/>
          <w:b/>
        </w:rPr>
        <w:t xml:space="preserve"> or accepted into the portfolio</w:t>
      </w:r>
      <w:r w:rsidRPr="00AA7CEA">
        <w:rPr>
          <w:rFonts w:ascii="Book Antiqua" w:hAnsi="Book Antiqua" w:cs="Arial"/>
          <w:b/>
        </w:rPr>
        <w:t>.</w:t>
      </w:r>
    </w:p>
    <w:p w:rsidR="00286607" w:rsidRPr="00DE365C" w:rsidRDefault="00286607" w:rsidP="00286607">
      <w:pPr>
        <w:pStyle w:val="Body1"/>
        <w:spacing w:after="0"/>
        <w:rPr>
          <w:rFonts w:ascii="Book Antiqua" w:hAnsi="Book Antiqua" w:cs="Arial"/>
          <w:sz w:val="16"/>
          <w:szCs w:val="16"/>
        </w:rPr>
      </w:pPr>
    </w:p>
    <w:p w:rsidR="00AF744F" w:rsidRPr="00DE365C" w:rsidRDefault="00286607" w:rsidP="00286607">
      <w:pPr>
        <w:pStyle w:val="Body1"/>
        <w:spacing w:after="0"/>
        <w:rPr>
          <w:rFonts w:ascii="Book Antiqua" w:hAnsi="Book Antiqua" w:cs="Arial"/>
          <w:b/>
          <w:sz w:val="24"/>
          <w:szCs w:val="24"/>
        </w:rPr>
      </w:pPr>
      <w:r w:rsidRPr="00DE365C">
        <w:rPr>
          <w:rFonts w:ascii="Book Antiqua" w:hAnsi="Book Antiqua" w:cs="Arial"/>
          <w:b/>
          <w:sz w:val="24"/>
          <w:szCs w:val="24"/>
        </w:rPr>
        <w:t>Classroom Norms:</w:t>
      </w:r>
    </w:p>
    <w:p w:rsidR="00AF744F" w:rsidRPr="00DE365C" w:rsidRDefault="00AF744F" w:rsidP="00AF744F">
      <w:pPr>
        <w:spacing w:line="276" w:lineRule="auto"/>
        <w:outlineLvl w:val="0"/>
        <w:rPr>
          <w:rFonts w:ascii="Book Antiqua" w:eastAsia="ヒラギノ角ゴ Pro W3" w:hAnsi="Book Antiqua" w:cs="Arial"/>
          <w:color w:val="000000"/>
          <w:sz w:val="22"/>
          <w:szCs w:val="20"/>
        </w:rPr>
      </w:pPr>
      <w:r w:rsidRPr="00DE365C">
        <w:rPr>
          <w:rFonts w:ascii="Book Antiqua" w:eastAsia="ヒラギノ角ゴ Pro W3" w:hAnsi="Book Antiqua" w:cs="Arial"/>
          <w:color w:val="000000"/>
          <w:sz w:val="22"/>
          <w:szCs w:val="20"/>
        </w:rPr>
        <w:t>Students are expected to respect the classroom, peers, teachers, and themselves. Students will:</w:t>
      </w:r>
    </w:p>
    <w:p w:rsidR="00286607" w:rsidRPr="00286607" w:rsidRDefault="00286607" w:rsidP="00286607">
      <w:pPr>
        <w:numPr>
          <w:ilvl w:val="0"/>
          <w:numId w:val="3"/>
        </w:numPr>
        <w:spacing w:line="276" w:lineRule="auto"/>
        <w:outlineLvl w:val="0"/>
        <w:rPr>
          <w:rFonts w:ascii="Book Antiqua" w:eastAsia="ヒラギノ角ゴ Pro W3" w:hAnsi="Book Antiqua" w:cs="Arial"/>
          <w:color w:val="000000"/>
          <w:sz w:val="22"/>
          <w:szCs w:val="20"/>
        </w:rPr>
      </w:pPr>
      <w:r w:rsidRPr="00286607">
        <w:rPr>
          <w:rFonts w:ascii="Book Antiqua" w:eastAsia="Helvetica" w:hAnsi="Book Antiqua" w:cs="Arial"/>
          <w:color w:val="000000"/>
          <w:sz w:val="22"/>
          <w:szCs w:val="20"/>
        </w:rPr>
        <w:t>Respect air time.</w:t>
      </w:r>
    </w:p>
    <w:p w:rsidR="00286607" w:rsidRPr="00286607" w:rsidRDefault="00286607" w:rsidP="00286607">
      <w:pPr>
        <w:numPr>
          <w:ilvl w:val="0"/>
          <w:numId w:val="3"/>
        </w:numPr>
        <w:spacing w:line="276" w:lineRule="auto"/>
        <w:outlineLvl w:val="0"/>
        <w:rPr>
          <w:rFonts w:ascii="Book Antiqua" w:eastAsia="ヒラギノ角ゴ Pro W3" w:hAnsi="Book Antiqua" w:cs="Arial"/>
          <w:color w:val="000000"/>
          <w:sz w:val="22"/>
          <w:szCs w:val="20"/>
        </w:rPr>
      </w:pPr>
      <w:r w:rsidRPr="00286607">
        <w:rPr>
          <w:rFonts w:ascii="Book Antiqua" w:eastAsia="Helvetica" w:hAnsi="Book Antiqua" w:cs="Arial"/>
          <w:color w:val="000000"/>
          <w:sz w:val="22"/>
          <w:szCs w:val="20"/>
        </w:rPr>
        <w:t>Stay focused</w:t>
      </w:r>
      <w:r w:rsidRPr="00DE365C">
        <w:rPr>
          <w:rFonts w:ascii="Book Antiqua" w:eastAsia="Helvetica" w:hAnsi="Book Antiqua" w:cs="Arial"/>
          <w:color w:val="000000"/>
          <w:sz w:val="22"/>
          <w:szCs w:val="20"/>
        </w:rPr>
        <w:t xml:space="preserve"> and on-task</w:t>
      </w:r>
      <w:r w:rsidRPr="00286607">
        <w:rPr>
          <w:rFonts w:ascii="Book Antiqua" w:eastAsia="Helvetica" w:hAnsi="Book Antiqua" w:cs="Arial"/>
          <w:color w:val="000000"/>
          <w:sz w:val="22"/>
          <w:szCs w:val="20"/>
        </w:rPr>
        <w:t>.</w:t>
      </w:r>
    </w:p>
    <w:p w:rsidR="00286607" w:rsidRPr="00286607" w:rsidRDefault="00286607" w:rsidP="00286607">
      <w:pPr>
        <w:numPr>
          <w:ilvl w:val="0"/>
          <w:numId w:val="3"/>
        </w:numPr>
        <w:spacing w:line="276" w:lineRule="auto"/>
        <w:outlineLvl w:val="0"/>
        <w:rPr>
          <w:rFonts w:ascii="Book Antiqua" w:eastAsia="ヒラギノ角ゴ Pro W3" w:hAnsi="Book Antiqua" w:cs="Arial"/>
          <w:color w:val="000000"/>
          <w:sz w:val="22"/>
          <w:szCs w:val="20"/>
        </w:rPr>
      </w:pPr>
      <w:r w:rsidRPr="00286607">
        <w:rPr>
          <w:rFonts w:ascii="Book Antiqua" w:eastAsia="Helvetica" w:hAnsi="Book Antiqua" w:cs="Arial"/>
          <w:color w:val="000000"/>
          <w:sz w:val="22"/>
          <w:szCs w:val="20"/>
        </w:rPr>
        <w:t>Respectfully help others stay focused.</w:t>
      </w:r>
    </w:p>
    <w:p w:rsidR="00286607" w:rsidRPr="00286607" w:rsidRDefault="00286607" w:rsidP="00286607">
      <w:pPr>
        <w:numPr>
          <w:ilvl w:val="0"/>
          <w:numId w:val="3"/>
        </w:numPr>
        <w:spacing w:line="276" w:lineRule="auto"/>
        <w:outlineLvl w:val="0"/>
        <w:rPr>
          <w:rFonts w:ascii="Book Antiqua" w:eastAsia="ヒラギノ角ゴ Pro W3" w:hAnsi="Book Antiqua" w:cs="Arial"/>
          <w:color w:val="000000"/>
          <w:sz w:val="22"/>
          <w:szCs w:val="20"/>
        </w:rPr>
      </w:pPr>
      <w:r w:rsidRPr="00286607">
        <w:rPr>
          <w:rFonts w:ascii="Book Antiqua" w:eastAsia="Helvetica" w:hAnsi="Book Antiqua" w:cs="Arial"/>
          <w:color w:val="000000"/>
          <w:sz w:val="22"/>
          <w:szCs w:val="20"/>
        </w:rPr>
        <w:t xml:space="preserve">Own it, fix it, and move on. </w:t>
      </w:r>
    </w:p>
    <w:p w:rsidR="00286607" w:rsidRPr="00DE365C" w:rsidRDefault="00AF744F" w:rsidP="00286607">
      <w:pPr>
        <w:numPr>
          <w:ilvl w:val="0"/>
          <w:numId w:val="3"/>
        </w:numPr>
        <w:spacing w:line="276" w:lineRule="auto"/>
        <w:outlineLvl w:val="0"/>
        <w:rPr>
          <w:rFonts w:ascii="Book Antiqua" w:eastAsia="ヒラギノ角ゴ Pro W3" w:hAnsi="Book Antiqua" w:cs="Arial"/>
          <w:color w:val="000000"/>
          <w:sz w:val="22"/>
          <w:szCs w:val="20"/>
        </w:rPr>
      </w:pPr>
      <w:r w:rsidRPr="00DE365C">
        <w:rPr>
          <w:rFonts w:ascii="Book Antiqua" w:eastAsia="Helvetica" w:hAnsi="Book Antiqua" w:cs="Arial"/>
          <w:color w:val="000000"/>
          <w:sz w:val="22"/>
          <w:szCs w:val="20"/>
        </w:rPr>
        <w:t>Refrain from using</w:t>
      </w:r>
      <w:r w:rsidR="00286607" w:rsidRPr="00286607">
        <w:rPr>
          <w:rFonts w:ascii="Book Antiqua" w:eastAsia="Helvetica" w:hAnsi="Book Antiqua" w:cs="Arial"/>
          <w:color w:val="000000"/>
          <w:sz w:val="22"/>
          <w:szCs w:val="20"/>
        </w:rPr>
        <w:t xml:space="preserve"> racist, sexist, homophobic, or derogatory remarks.</w:t>
      </w:r>
    </w:p>
    <w:p w:rsidR="00F323D1" w:rsidRPr="00286607" w:rsidRDefault="00F323D1" w:rsidP="00430B93">
      <w:pPr>
        <w:spacing w:line="276" w:lineRule="auto"/>
        <w:ind w:left="720"/>
        <w:outlineLvl w:val="0"/>
        <w:rPr>
          <w:rFonts w:ascii="Book Antiqua" w:eastAsia="ヒラギノ角ゴ Pro W3" w:hAnsi="Book Antiqua" w:cs="Arial"/>
          <w:i/>
          <w:color w:val="000000"/>
          <w:sz w:val="22"/>
          <w:szCs w:val="20"/>
        </w:rPr>
      </w:pPr>
      <w:r w:rsidRPr="00DE365C">
        <w:rPr>
          <w:rFonts w:ascii="Book Antiqua" w:eastAsia="Helvetica" w:hAnsi="Book Antiqua" w:cs="Arial"/>
          <w:i/>
          <w:color w:val="000000"/>
          <w:sz w:val="22"/>
          <w:szCs w:val="20"/>
        </w:rPr>
        <w:t xml:space="preserve">*School rules include: </w:t>
      </w:r>
      <w:r w:rsidR="00C02D22" w:rsidRPr="00DE365C">
        <w:rPr>
          <w:rFonts w:ascii="Book Antiqua" w:eastAsia="Helvetica" w:hAnsi="Book Antiqua" w:cs="Arial"/>
          <w:i/>
          <w:color w:val="000000"/>
          <w:sz w:val="22"/>
          <w:szCs w:val="20"/>
        </w:rPr>
        <w:t>No electronics</w:t>
      </w:r>
      <w:r w:rsidR="00C02D22">
        <w:rPr>
          <w:rFonts w:ascii="Book Antiqua" w:eastAsia="Helvetica" w:hAnsi="Book Antiqua" w:cs="Arial"/>
          <w:i/>
          <w:color w:val="000000"/>
          <w:sz w:val="22"/>
          <w:szCs w:val="20"/>
        </w:rPr>
        <w:t xml:space="preserve"> --</w:t>
      </w:r>
      <w:r w:rsidR="00C02D22" w:rsidRPr="00DE365C">
        <w:rPr>
          <w:rFonts w:ascii="Book Antiqua" w:eastAsia="Helvetica" w:hAnsi="Book Antiqua" w:cs="Arial"/>
          <w:i/>
          <w:color w:val="000000"/>
          <w:sz w:val="22"/>
          <w:szCs w:val="20"/>
        </w:rPr>
        <w:t xml:space="preserve"> </w:t>
      </w:r>
      <w:r w:rsidRPr="00DE365C">
        <w:rPr>
          <w:rFonts w:ascii="Book Antiqua" w:eastAsia="Helvetica" w:hAnsi="Book Antiqua" w:cs="Arial"/>
          <w:i/>
          <w:color w:val="000000"/>
          <w:sz w:val="22"/>
          <w:szCs w:val="20"/>
        </w:rPr>
        <w:t>No food</w:t>
      </w:r>
      <w:r w:rsidR="00734B66">
        <w:rPr>
          <w:rFonts w:ascii="Book Antiqua" w:eastAsia="Helvetica" w:hAnsi="Book Antiqua" w:cs="Arial"/>
          <w:i/>
          <w:color w:val="000000"/>
          <w:sz w:val="22"/>
          <w:szCs w:val="20"/>
        </w:rPr>
        <w:t xml:space="preserve"> (</w:t>
      </w:r>
      <w:r w:rsidR="00C02D22">
        <w:rPr>
          <w:rFonts w:ascii="Book Antiqua" w:eastAsia="Helvetica" w:hAnsi="Book Antiqua" w:cs="Arial"/>
          <w:i/>
          <w:color w:val="000000"/>
          <w:sz w:val="22"/>
          <w:szCs w:val="20"/>
        </w:rPr>
        <w:t xml:space="preserve">with the </w:t>
      </w:r>
      <w:r w:rsidR="00734B66">
        <w:rPr>
          <w:rFonts w:ascii="Book Antiqua" w:eastAsia="Helvetica" w:hAnsi="Book Antiqua" w:cs="Arial"/>
          <w:i/>
          <w:color w:val="000000"/>
          <w:sz w:val="22"/>
          <w:szCs w:val="20"/>
        </w:rPr>
        <w:t>except</w:t>
      </w:r>
      <w:r w:rsidR="00C02D22">
        <w:rPr>
          <w:rFonts w:ascii="Book Antiqua" w:eastAsia="Helvetica" w:hAnsi="Book Antiqua" w:cs="Arial"/>
          <w:i/>
          <w:color w:val="000000"/>
          <w:sz w:val="22"/>
          <w:szCs w:val="20"/>
        </w:rPr>
        <w:t>ion of</w:t>
      </w:r>
      <w:r w:rsidR="00734B66">
        <w:rPr>
          <w:rFonts w:ascii="Book Antiqua" w:eastAsia="Helvetica" w:hAnsi="Book Antiqua" w:cs="Arial"/>
          <w:i/>
          <w:color w:val="000000"/>
          <w:sz w:val="22"/>
          <w:szCs w:val="20"/>
        </w:rPr>
        <w:t xml:space="preserve"> </w:t>
      </w:r>
      <w:r w:rsidR="00C02D22">
        <w:rPr>
          <w:rFonts w:ascii="Book Antiqua" w:eastAsia="Helvetica" w:hAnsi="Book Antiqua" w:cs="Arial"/>
          <w:i/>
          <w:color w:val="000000"/>
          <w:sz w:val="22"/>
          <w:szCs w:val="20"/>
        </w:rPr>
        <w:t>school breakfast in the morning)</w:t>
      </w:r>
    </w:p>
    <w:p w:rsidR="00286607" w:rsidRPr="00DE365C" w:rsidRDefault="00286607" w:rsidP="00286607">
      <w:pPr>
        <w:pStyle w:val="Body1"/>
        <w:spacing w:after="0"/>
        <w:ind w:left="720"/>
        <w:rPr>
          <w:rFonts w:ascii="Book Antiqua" w:hAnsi="Book Antiqua" w:cs="Arial"/>
          <w:sz w:val="16"/>
          <w:szCs w:val="16"/>
        </w:rPr>
      </w:pPr>
    </w:p>
    <w:p w:rsidR="00430B93" w:rsidRDefault="00286607" w:rsidP="00430B93">
      <w:pPr>
        <w:rPr>
          <w:rFonts w:ascii="Book Antiqua" w:hAnsi="Book Antiqua" w:cs="Arial"/>
          <w:b/>
        </w:rPr>
      </w:pPr>
      <w:r w:rsidRPr="00DE365C">
        <w:rPr>
          <w:rFonts w:ascii="Book Antiqua" w:hAnsi="Book Antiqua" w:cs="Arial"/>
          <w:b/>
        </w:rPr>
        <w:t>Grading Policy:</w:t>
      </w:r>
    </w:p>
    <w:p w:rsidR="00286607" w:rsidRPr="00286607" w:rsidRDefault="00286607" w:rsidP="00430B93">
      <w:pPr>
        <w:rPr>
          <w:rFonts w:ascii="Book Antiqua" w:hAnsi="Book Antiqua" w:cs="Arial"/>
          <w:b/>
        </w:rPr>
      </w:pPr>
      <w:r w:rsidRPr="00286607">
        <w:rPr>
          <w:rFonts w:ascii="Book Antiqua" w:eastAsia="Helvetica" w:hAnsi="Book Antiqua" w:cs="Arial"/>
          <w:color w:val="000000"/>
          <w:sz w:val="22"/>
          <w:szCs w:val="20"/>
        </w:rPr>
        <w:t xml:space="preserve">Each quarter </w:t>
      </w:r>
      <w:r w:rsidR="005454F1">
        <w:rPr>
          <w:rFonts w:ascii="Book Antiqua" w:eastAsia="Helvetica" w:hAnsi="Book Antiqua" w:cs="Arial"/>
          <w:color w:val="000000"/>
          <w:sz w:val="22"/>
          <w:szCs w:val="20"/>
        </w:rPr>
        <w:t>students</w:t>
      </w:r>
      <w:r w:rsidRPr="00286607">
        <w:rPr>
          <w:rFonts w:ascii="Book Antiqua" w:eastAsia="Helvetica" w:hAnsi="Book Antiqua" w:cs="Arial"/>
          <w:color w:val="000000"/>
          <w:sz w:val="22"/>
          <w:szCs w:val="20"/>
        </w:rPr>
        <w:t xml:space="preserve"> are assessed on the exit criteria for the unit. </w:t>
      </w:r>
      <w:r w:rsidRPr="00AA7CEA">
        <w:rPr>
          <w:rFonts w:ascii="Book Antiqua" w:eastAsia="Helvetica" w:hAnsi="Book Antiqua" w:cs="Arial"/>
          <w:b/>
          <w:color w:val="000000"/>
          <w:sz w:val="22"/>
          <w:szCs w:val="20"/>
        </w:rPr>
        <w:t>You must complete</w:t>
      </w:r>
      <w:r w:rsidR="00A46E03" w:rsidRPr="00AA7CEA">
        <w:rPr>
          <w:rFonts w:ascii="Book Antiqua" w:eastAsia="Helvetica" w:hAnsi="Book Antiqua" w:cs="Arial"/>
          <w:b/>
          <w:color w:val="000000"/>
          <w:sz w:val="22"/>
          <w:szCs w:val="20"/>
        </w:rPr>
        <w:t xml:space="preserve"> and earn a proficient score on all major course assignments.</w:t>
      </w:r>
      <w:r w:rsidR="00A46E03" w:rsidRPr="00DE365C">
        <w:rPr>
          <w:rFonts w:ascii="Book Antiqua" w:eastAsia="Helvetica" w:hAnsi="Book Antiqua" w:cs="Arial"/>
          <w:color w:val="000000"/>
          <w:sz w:val="22"/>
          <w:szCs w:val="20"/>
        </w:rPr>
        <w:t xml:space="preserve"> You are not alone on this journey. </w:t>
      </w:r>
      <w:r w:rsidR="00A46E03" w:rsidRPr="00AA7CEA">
        <w:rPr>
          <w:rFonts w:ascii="Book Antiqua" w:eastAsia="Helvetica" w:hAnsi="Book Antiqua" w:cs="Arial"/>
          <w:b/>
          <w:color w:val="000000"/>
          <w:sz w:val="22"/>
          <w:szCs w:val="20"/>
        </w:rPr>
        <w:t>Throughout the quarter, y</w:t>
      </w:r>
      <w:r w:rsidRPr="00AA7CEA">
        <w:rPr>
          <w:rFonts w:ascii="Book Antiqua" w:eastAsia="Helvetica" w:hAnsi="Book Antiqua" w:cs="Arial"/>
          <w:b/>
          <w:color w:val="000000"/>
          <w:sz w:val="22"/>
          <w:szCs w:val="20"/>
        </w:rPr>
        <w:t>ou will receive frequent feedback, ample time, and</w:t>
      </w:r>
      <w:r w:rsidR="001B1DDA" w:rsidRPr="00AA7CEA">
        <w:rPr>
          <w:rFonts w:ascii="Book Antiqua" w:eastAsia="Helvetica" w:hAnsi="Book Antiqua" w:cs="Arial"/>
          <w:b/>
          <w:color w:val="000000"/>
          <w:sz w:val="22"/>
          <w:szCs w:val="20"/>
        </w:rPr>
        <w:t xml:space="preserve"> opportunities</w:t>
      </w:r>
      <w:r w:rsidRPr="00AA7CEA">
        <w:rPr>
          <w:rFonts w:ascii="Book Antiqua" w:eastAsia="Helvetica" w:hAnsi="Book Antiqua" w:cs="Arial"/>
          <w:b/>
          <w:color w:val="000000"/>
          <w:sz w:val="22"/>
          <w:szCs w:val="20"/>
        </w:rPr>
        <w:t xml:space="preserve"> for multiple submissions</w:t>
      </w:r>
      <w:r w:rsidR="00A46E03" w:rsidRPr="00AA7CEA">
        <w:rPr>
          <w:rFonts w:ascii="Book Antiqua" w:eastAsia="Helvetica" w:hAnsi="Book Antiqua" w:cs="Arial"/>
          <w:b/>
          <w:color w:val="000000"/>
          <w:sz w:val="22"/>
          <w:szCs w:val="20"/>
        </w:rPr>
        <w:t xml:space="preserve"> without penalty.</w:t>
      </w:r>
      <w:r w:rsidRPr="00AA7CEA">
        <w:rPr>
          <w:rFonts w:ascii="Book Antiqua" w:eastAsia="Helvetica" w:hAnsi="Book Antiqua" w:cs="Arial"/>
          <w:b/>
          <w:color w:val="000000"/>
          <w:sz w:val="22"/>
          <w:szCs w:val="20"/>
        </w:rPr>
        <w:t xml:space="preserve"> Your grade in class will be based on your mastery of the exit criteria each term. </w:t>
      </w:r>
      <w:r w:rsidRPr="00286607">
        <w:rPr>
          <w:rFonts w:ascii="Book Antiqua" w:eastAsia="Helvetica" w:hAnsi="Book Antiqua" w:cs="Arial"/>
          <w:color w:val="000000"/>
          <w:sz w:val="22"/>
          <w:szCs w:val="20"/>
        </w:rPr>
        <w:t>You will be assessed for proficiency on each of these exit criteria using the</w:t>
      </w:r>
      <w:r w:rsidR="001B1DDA">
        <w:rPr>
          <w:rFonts w:ascii="Book Antiqua" w:eastAsia="Helvetica" w:hAnsi="Book Antiqua" w:cs="Arial"/>
          <w:color w:val="000000"/>
          <w:sz w:val="22"/>
          <w:szCs w:val="20"/>
        </w:rPr>
        <w:t xml:space="preserve"> 4-point system described below:</w:t>
      </w:r>
      <w:r w:rsidRPr="00286607">
        <w:rPr>
          <w:rFonts w:ascii="Book Antiqua" w:eastAsia="Helvetica" w:hAnsi="Book Antiqua" w:cs="Arial"/>
          <w:color w:val="000000"/>
          <w:sz w:val="22"/>
          <w:szCs w:val="20"/>
        </w:rPr>
        <w:t xml:space="preserve"> </w:t>
      </w:r>
    </w:p>
    <w:p w:rsidR="00AA7CEA" w:rsidRDefault="00AA7CEA" w:rsidP="00AA7C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eastAsiaTheme="minorHAnsi"/>
          <w:b/>
        </w:rPr>
      </w:pPr>
    </w:p>
    <w:p w:rsidR="00AA7CEA" w:rsidRPr="00AA7CEA" w:rsidRDefault="00AA7CEA" w:rsidP="00AA7C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eastAsiaTheme="minorHAnsi"/>
          <w:b/>
        </w:rPr>
      </w:pPr>
      <w:r w:rsidRPr="00AA7CEA">
        <w:rPr>
          <w:rFonts w:eastAsiaTheme="minorHAnsi"/>
          <w:b/>
        </w:rPr>
        <w:t>This is the grading breakdown and scale:</w:t>
      </w:r>
    </w:p>
    <w:p w:rsidR="00AA7CEA" w:rsidRPr="00AA7CEA" w:rsidRDefault="00AA7CEA" w:rsidP="00AA7CE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eastAsiaTheme="minorHAnsi"/>
        </w:rPr>
      </w:pPr>
    </w:p>
    <w:p w:rsidR="00AA7CEA" w:rsidRPr="00AA7CEA" w:rsidRDefault="00AA7CEA" w:rsidP="00AA7CEA">
      <w:pPr>
        <w:pStyle w:val="ListParagraph"/>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eastAsiaTheme="minorHAnsi"/>
        </w:rPr>
      </w:pPr>
      <w:r w:rsidRPr="00AA7CEA">
        <w:rPr>
          <w:rFonts w:eastAsiaTheme="minorHAnsi"/>
        </w:rPr>
        <w:t>Essays /</w:t>
      </w:r>
      <w:r w:rsidR="00A623A8">
        <w:rPr>
          <w:rFonts w:eastAsiaTheme="minorHAnsi"/>
        </w:rPr>
        <w:t xml:space="preserve"> Graded discussions / Exams = 60</w:t>
      </w:r>
      <w:r w:rsidRPr="00AA7CEA">
        <w:rPr>
          <w:rFonts w:eastAsiaTheme="minorHAnsi"/>
        </w:rPr>
        <w:t xml:space="preserve">%   </w:t>
      </w:r>
    </w:p>
    <w:p w:rsidR="00AA7CEA" w:rsidRPr="00AA7CEA" w:rsidRDefault="00A623A8" w:rsidP="00AA7CEA">
      <w:pPr>
        <w:pStyle w:val="ListParagraph"/>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eastAsiaTheme="minorHAnsi"/>
        </w:rPr>
      </w:pPr>
      <w:r>
        <w:rPr>
          <w:rFonts w:eastAsiaTheme="minorHAnsi"/>
        </w:rPr>
        <w:t>Class Work = 2</w:t>
      </w:r>
      <w:r w:rsidR="00AA7CEA" w:rsidRPr="00AA7CEA">
        <w:rPr>
          <w:rFonts w:eastAsiaTheme="minorHAnsi"/>
        </w:rPr>
        <w:t>0%</w:t>
      </w:r>
    </w:p>
    <w:p w:rsidR="00AA7CEA" w:rsidRPr="00AA7CEA" w:rsidRDefault="00AA7CEA" w:rsidP="00AA7CEA">
      <w:pPr>
        <w:pStyle w:val="ListParagraph"/>
        <w:numPr>
          <w:ilvl w:val="0"/>
          <w:numId w:val="1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eastAsiaTheme="minorHAnsi"/>
        </w:rPr>
      </w:pPr>
      <w:r w:rsidRPr="00AA7CEA">
        <w:rPr>
          <w:rFonts w:eastAsiaTheme="minorHAnsi"/>
        </w:rPr>
        <w:t>SSR = 20%</w:t>
      </w:r>
    </w:p>
    <w:p w:rsidR="00286607" w:rsidRPr="00DE365C" w:rsidRDefault="00286607" w:rsidP="0028660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Book Antiqua" w:eastAsiaTheme="minorHAnsi" w:hAnsi="Book Antiqua" w:cs="Arial"/>
          <w:b/>
          <w:sz w:val="16"/>
          <w:szCs w:val="16"/>
        </w:rPr>
      </w:pPr>
    </w:p>
    <w:tbl>
      <w:tblPr>
        <w:tblStyle w:val="TableGrid"/>
        <w:tblW w:w="0" w:type="auto"/>
        <w:jc w:val="center"/>
        <w:tblInd w:w="1728" w:type="dxa"/>
        <w:tblLook w:val="04A0" w:firstRow="1" w:lastRow="0" w:firstColumn="1" w:lastColumn="0" w:noHBand="0" w:noVBand="1"/>
      </w:tblPr>
      <w:tblGrid>
        <w:gridCol w:w="4050"/>
        <w:gridCol w:w="4050"/>
      </w:tblGrid>
      <w:tr w:rsidR="00A46E03" w:rsidRPr="00DE365C" w:rsidTr="00A57270">
        <w:trPr>
          <w:jc w:val="center"/>
        </w:trPr>
        <w:tc>
          <w:tcPr>
            <w:tcW w:w="4050" w:type="dxa"/>
          </w:tcPr>
          <w:p w:rsidR="00A46E03" w:rsidRPr="00DE365C" w:rsidRDefault="00B7138E" w:rsidP="00A46E03">
            <w:pPr>
              <w:rPr>
                <w:rFonts w:ascii="Book Antiqua" w:eastAsiaTheme="minorHAnsi" w:hAnsi="Book Antiqua" w:cs="Arial"/>
                <w:b/>
                <w:sz w:val="22"/>
                <w:szCs w:val="22"/>
              </w:rPr>
            </w:pPr>
            <w:r w:rsidRPr="00DE365C">
              <w:rPr>
                <w:rFonts w:ascii="Book Antiqua" w:eastAsiaTheme="minorHAnsi" w:hAnsi="Book Antiqua" w:cs="Arial"/>
                <w:b/>
                <w:sz w:val="22"/>
                <w:szCs w:val="22"/>
              </w:rPr>
              <w:t>Assessment Scale –</w:t>
            </w:r>
          </w:p>
          <w:p w:rsidR="00A46E03" w:rsidRPr="00DE365C" w:rsidRDefault="00A46E03" w:rsidP="00A46E03">
            <w:pPr>
              <w:rPr>
                <w:rFonts w:ascii="Book Antiqua" w:eastAsiaTheme="minorHAnsi" w:hAnsi="Book Antiqua" w:cs="Arial"/>
                <w:sz w:val="22"/>
                <w:szCs w:val="22"/>
              </w:rPr>
            </w:pPr>
            <w:r w:rsidRPr="00DE365C">
              <w:rPr>
                <w:rFonts w:ascii="Book Antiqua" w:eastAsiaTheme="minorHAnsi" w:hAnsi="Book Antiqua" w:cs="Arial"/>
                <w:sz w:val="22"/>
                <w:szCs w:val="22"/>
              </w:rPr>
              <w:t>4= Exceptional</w:t>
            </w:r>
          </w:p>
          <w:p w:rsidR="00A46E03" w:rsidRPr="00DE365C" w:rsidRDefault="00A46E03" w:rsidP="00A46E03">
            <w:pPr>
              <w:rPr>
                <w:rFonts w:ascii="Book Antiqua" w:eastAsiaTheme="minorHAnsi" w:hAnsi="Book Antiqua" w:cs="Arial"/>
                <w:sz w:val="22"/>
                <w:szCs w:val="22"/>
              </w:rPr>
            </w:pPr>
            <w:r w:rsidRPr="00DE365C">
              <w:rPr>
                <w:rFonts w:ascii="Book Antiqua" w:eastAsiaTheme="minorHAnsi" w:hAnsi="Book Antiqua" w:cs="Arial"/>
                <w:sz w:val="22"/>
                <w:szCs w:val="22"/>
              </w:rPr>
              <w:t>3= Meets Standard</w:t>
            </w:r>
          </w:p>
          <w:p w:rsidR="00A46E03" w:rsidRPr="00DE365C" w:rsidRDefault="00A46E03" w:rsidP="00A46E03">
            <w:pPr>
              <w:rPr>
                <w:rFonts w:ascii="Book Antiqua" w:eastAsiaTheme="minorHAnsi" w:hAnsi="Book Antiqua" w:cs="Arial"/>
                <w:sz w:val="22"/>
                <w:szCs w:val="22"/>
              </w:rPr>
            </w:pPr>
            <w:r w:rsidRPr="00DE365C">
              <w:rPr>
                <w:rFonts w:ascii="Book Antiqua" w:eastAsiaTheme="minorHAnsi" w:hAnsi="Book Antiqua" w:cs="Arial"/>
                <w:sz w:val="22"/>
                <w:szCs w:val="22"/>
              </w:rPr>
              <w:t>2= Not Yet at Standard</w:t>
            </w:r>
          </w:p>
          <w:p w:rsidR="00A46E03" w:rsidRPr="00DE365C" w:rsidRDefault="00A46E03" w:rsidP="00286607">
            <w:pPr>
              <w:rPr>
                <w:rFonts w:ascii="Book Antiqua" w:eastAsiaTheme="minorHAnsi" w:hAnsi="Book Antiqua" w:cs="Arial"/>
                <w:sz w:val="22"/>
                <w:szCs w:val="22"/>
              </w:rPr>
            </w:pPr>
            <w:r w:rsidRPr="00DE365C">
              <w:rPr>
                <w:rFonts w:ascii="Book Antiqua" w:eastAsiaTheme="minorHAnsi" w:hAnsi="Book Antiqua" w:cs="Arial"/>
                <w:sz w:val="22"/>
                <w:szCs w:val="22"/>
              </w:rPr>
              <w:t>1= No Evidence of Understanding</w:t>
            </w:r>
          </w:p>
        </w:tc>
        <w:tc>
          <w:tcPr>
            <w:tcW w:w="4050" w:type="dxa"/>
            <w:shd w:val="pct10" w:color="auto" w:fill="auto"/>
          </w:tcPr>
          <w:p w:rsidR="00A46E03" w:rsidRPr="00DE365C" w:rsidRDefault="00B7138E" w:rsidP="00286607">
            <w:pPr>
              <w:rPr>
                <w:rFonts w:ascii="Book Antiqua" w:eastAsiaTheme="minorHAnsi" w:hAnsi="Book Antiqua" w:cs="Arial"/>
                <w:b/>
                <w:sz w:val="22"/>
                <w:szCs w:val="22"/>
              </w:rPr>
            </w:pPr>
            <w:r w:rsidRPr="00DE365C">
              <w:rPr>
                <w:rFonts w:ascii="Book Antiqua" w:eastAsiaTheme="minorHAnsi" w:hAnsi="Book Antiqua" w:cs="Arial"/>
                <w:b/>
                <w:sz w:val="22"/>
                <w:szCs w:val="22"/>
              </w:rPr>
              <w:t>Course Grade (average of scores) –</w:t>
            </w:r>
          </w:p>
          <w:p w:rsidR="00B7138E" w:rsidRPr="00DE365C" w:rsidRDefault="00B7138E" w:rsidP="00B7138E">
            <w:pPr>
              <w:rPr>
                <w:rFonts w:ascii="Book Antiqua" w:eastAsiaTheme="minorHAnsi" w:hAnsi="Book Antiqua" w:cs="Arial"/>
                <w:sz w:val="22"/>
                <w:szCs w:val="22"/>
              </w:rPr>
            </w:pPr>
            <w:r w:rsidRPr="00DE365C">
              <w:rPr>
                <w:rFonts w:ascii="Book Antiqua" w:eastAsiaTheme="minorHAnsi" w:hAnsi="Book Antiqua" w:cs="Arial"/>
                <w:sz w:val="22"/>
                <w:szCs w:val="22"/>
              </w:rPr>
              <w:t>3.5-4.0= A</w:t>
            </w:r>
          </w:p>
          <w:p w:rsidR="00B7138E" w:rsidRPr="00DE365C" w:rsidRDefault="00B7138E" w:rsidP="00B7138E">
            <w:pPr>
              <w:rPr>
                <w:rFonts w:ascii="Book Antiqua" w:eastAsiaTheme="minorHAnsi" w:hAnsi="Book Antiqua" w:cs="Arial"/>
                <w:sz w:val="22"/>
                <w:szCs w:val="22"/>
              </w:rPr>
            </w:pPr>
            <w:r w:rsidRPr="00DE365C">
              <w:rPr>
                <w:rFonts w:ascii="Book Antiqua" w:eastAsiaTheme="minorHAnsi" w:hAnsi="Book Antiqua" w:cs="Arial"/>
                <w:sz w:val="22"/>
                <w:szCs w:val="22"/>
              </w:rPr>
              <w:t>3.0-3.4= B</w:t>
            </w:r>
          </w:p>
          <w:p w:rsidR="00B7138E" w:rsidRPr="00DE365C" w:rsidRDefault="00B7138E" w:rsidP="00B7138E">
            <w:pPr>
              <w:rPr>
                <w:rFonts w:ascii="Book Antiqua" w:eastAsiaTheme="minorHAnsi" w:hAnsi="Book Antiqua" w:cs="Arial"/>
                <w:sz w:val="22"/>
                <w:szCs w:val="22"/>
              </w:rPr>
            </w:pPr>
            <w:r w:rsidRPr="00DE365C">
              <w:rPr>
                <w:rFonts w:ascii="Book Antiqua" w:eastAsiaTheme="minorHAnsi" w:hAnsi="Book Antiqua" w:cs="Arial"/>
                <w:sz w:val="22"/>
                <w:szCs w:val="22"/>
              </w:rPr>
              <w:t>2.5-2.9= C*</w:t>
            </w:r>
          </w:p>
          <w:p w:rsidR="00B7138E" w:rsidRPr="00DE365C" w:rsidRDefault="00B7138E" w:rsidP="00B7138E">
            <w:pPr>
              <w:rPr>
                <w:rFonts w:ascii="Book Antiqua" w:eastAsiaTheme="minorHAnsi" w:hAnsi="Book Antiqua" w:cs="Arial"/>
                <w:sz w:val="22"/>
                <w:szCs w:val="22"/>
              </w:rPr>
            </w:pPr>
            <w:r w:rsidRPr="00DE365C">
              <w:rPr>
                <w:rFonts w:ascii="Book Antiqua" w:eastAsiaTheme="minorHAnsi" w:hAnsi="Book Antiqua" w:cs="Arial"/>
                <w:sz w:val="22"/>
                <w:szCs w:val="22"/>
              </w:rPr>
              <w:t>*Minimum Pass</w:t>
            </w:r>
            <w:r w:rsidR="00F83F7E">
              <w:rPr>
                <w:rFonts w:ascii="Book Antiqua" w:eastAsiaTheme="minorHAnsi" w:hAnsi="Book Antiqua" w:cs="Arial"/>
                <w:sz w:val="22"/>
                <w:szCs w:val="22"/>
              </w:rPr>
              <w:t>ing</w:t>
            </w:r>
            <w:r w:rsidRPr="00DE365C">
              <w:rPr>
                <w:rFonts w:ascii="Book Antiqua" w:eastAsiaTheme="minorHAnsi" w:hAnsi="Book Antiqua" w:cs="Arial"/>
                <w:sz w:val="22"/>
                <w:szCs w:val="22"/>
              </w:rPr>
              <w:t xml:space="preserve"> Grade = C</w:t>
            </w:r>
          </w:p>
        </w:tc>
      </w:tr>
    </w:tbl>
    <w:p w:rsidR="00A46E03" w:rsidRPr="00DE365C" w:rsidRDefault="00A46E03" w:rsidP="00286607">
      <w:pPr>
        <w:rPr>
          <w:rFonts w:ascii="Book Antiqua" w:eastAsiaTheme="minorHAnsi" w:hAnsi="Book Antiqua" w:cs="Arial"/>
          <w:sz w:val="16"/>
          <w:szCs w:val="16"/>
        </w:rPr>
      </w:pPr>
    </w:p>
    <w:p w:rsidR="00AA7CEA" w:rsidRDefault="00AA7CEA" w:rsidP="00F323D1">
      <w:pPr>
        <w:rPr>
          <w:rFonts w:ascii="Book Antiqua" w:hAnsi="Book Antiqua" w:cs="Arial"/>
          <w:b/>
        </w:rPr>
      </w:pPr>
    </w:p>
    <w:p w:rsidR="00AA7CEA" w:rsidRDefault="00AA7CEA" w:rsidP="00F323D1">
      <w:pPr>
        <w:rPr>
          <w:rFonts w:ascii="Book Antiqua" w:hAnsi="Book Antiqua" w:cs="Arial"/>
          <w:b/>
        </w:rPr>
      </w:pPr>
    </w:p>
    <w:p w:rsidR="00430B93" w:rsidRDefault="00A773FF" w:rsidP="00F323D1">
      <w:pPr>
        <w:rPr>
          <w:rFonts w:ascii="Book Antiqua" w:hAnsi="Book Antiqua" w:cs="Arial"/>
          <w:b/>
        </w:rPr>
      </w:pPr>
      <w:r w:rsidRPr="00DE365C">
        <w:rPr>
          <w:rFonts w:ascii="Book Antiqua" w:hAnsi="Book Antiqua" w:cs="Arial"/>
          <w:b/>
        </w:rPr>
        <w:lastRenderedPageBreak/>
        <w:t xml:space="preserve">Attendance and </w:t>
      </w:r>
      <w:proofErr w:type="spellStart"/>
      <w:r w:rsidRPr="00DE365C">
        <w:rPr>
          <w:rFonts w:ascii="Book Antiqua" w:hAnsi="Book Antiqua" w:cs="Arial"/>
          <w:b/>
        </w:rPr>
        <w:t>Tardies</w:t>
      </w:r>
      <w:proofErr w:type="spellEnd"/>
      <w:r w:rsidRPr="00DE365C">
        <w:rPr>
          <w:rFonts w:ascii="Book Antiqua" w:hAnsi="Book Antiqua" w:cs="Arial"/>
          <w:b/>
        </w:rPr>
        <w:t>:</w:t>
      </w:r>
      <w:r w:rsidR="00430B93">
        <w:rPr>
          <w:rFonts w:ascii="Book Antiqua" w:hAnsi="Book Antiqua" w:cs="Arial"/>
          <w:b/>
        </w:rPr>
        <w:t xml:space="preserve"> </w:t>
      </w:r>
    </w:p>
    <w:p w:rsidR="00C45438" w:rsidRPr="00D74898" w:rsidRDefault="00C45438" w:rsidP="00C45438">
      <w:pPr>
        <w:rPr>
          <w:rFonts w:ascii="Arial Black" w:hAnsi="Arial Black"/>
        </w:rPr>
      </w:pPr>
      <w:r w:rsidRPr="00D74898">
        <w:t xml:space="preserve">Be here, every day, on time. That’s it. In the event you are late, please enter class quietly, check the agenda, and acclimate yourself to the classroom. I’ll record your </w:t>
      </w:r>
      <w:proofErr w:type="spellStart"/>
      <w:r w:rsidRPr="00D74898">
        <w:t>tardies</w:t>
      </w:r>
      <w:proofErr w:type="spellEnd"/>
      <w:r w:rsidRPr="00D74898">
        <w:t xml:space="preserve">. Too many </w:t>
      </w:r>
      <w:proofErr w:type="spellStart"/>
      <w:r w:rsidRPr="00D74898">
        <w:t>tardies</w:t>
      </w:r>
      <w:proofErr w:type="spellEnd"/>
      <w:r w:rsidRPr="00D74898">
        <w:t xml:space="preserve"> will be a call home.</w:t>
      </w:r>
    </w:p>
    <w:p w:rsidR="00C45438" w:rsidRPr="00D74898" w:rsidRDefault="00C45438" w:rsidP="00C45438"/>
    <w:p w:rsidR="00C42654" w:rsidRPr="00DE365C" w:rsidRDefault="00C42654" w:rsidP="00F323D1">
      <w:pPr>
        <w:rPr>
          <w:rFonts w:ascii="Book Antiqua" w:eastAsia="Arial Unicode MS" w:hAnsi="Book Antiqua" w:cs="Arial"/>
          <w:bCs/>
          <w:sz w:val="16"/>
          <w:szCs w:val="16"/>
        </w:rPr>
      </w:pPr>
    </w:p>
    <w:p w:rsidR="00430B93" w:rsidRDefault="00091530" w:rsidP="00091530">
      <w:pPr>
        <w:outlineLvl w:val="0"/>
        <w:rPr>
          <w:rFonts w:ascii="Book Antiqua" w:eastAsia="Helvetica" w:hAnsi="Book Antiqua" w:cs="Arial"/>
          <w:color w:val="000000"/>
          <w:sz w:val="22"/>
          <w:szCs w:val="20"/>
        </w:rPr>
      </w:pPr>
      <w:r w:rsidRPr="00091530">
        <w:rPr>
          <w:rFonts w:ascii="Book Antiqua" w:eastAsia="Helvetica" w:hAnsi="Book Antiqua" w:cs="Arial"/>
          <w:b/>
          <w:color w:val="000000"/>
        </w:rPr>
        <w:t>Late Work:</w:t>
      </w:r>
      <w:r w:rsidRPr="00091530">
        <w:rPr>
          <w:rFonts w:ascii="Book Antiqua" w:eastAsia="Helvetica" w:hAnsi="Book Antiqua" w:cs="Arial"/>
          <w:color w:val="000000"/>
          <w:sz w:val="22"/>
          <w:szCs w:val="20"/>
        </w:rPr>
        <w:t xml:space="preserve"> </w:t>
      </w:r>
    </w:p>
    <w:p w:rsidR="00091530" w:rsidRPr="00DE365C" w:rsidRDefault="00091530" w:rsidP="00091530">
      <w:pPr>
        <w:outlineLvl w:val="0"/>
        <w:rPr>
          <w:rFonts w:ascii="Book Antiqua" w:eastAsia="Helvetica" w:hAnsi="Book Antiqua" w:cs="Arial"/>
          <w:color w:val="000000"/>
          <w:sz w:val="22"/>
          <w:szCs w:val="20"/>
        </w:rPr>
      </w:pPr>
      <w:r w:rsidRPr="00091530">
        <w:rPr>
          <w:rFonts w:ascii="Book Antiqua" w:eastAsia="Helvetica" w:hAnsi="Book Antiqua" w:cs="Arial"/>
          <w:color w:val="000000"/>
          <w:sz w:val="22"/>
          <w:szCs w:val="20"/>
        </w:rPr>
        <w:t xml:space="preserve">Students are expected to complete </w:t>
      </w:r>
      <w:r w:rsidRPr="00DE365C">
        <w:rPr>
          <w:rFonts w:ascii="Book Antiqua" w:eastAsia="Helvetica" w:hAnsi="Book Antiqua" w:cs="Arial"/>
          <w:color w:val="000000"/>
          <w:sz w:val="22"/>
          <w:szCs w:val="20"/>
        </w:rPr>
        <w:t xml:space="preserve">and earn proficiency on </w:t>
      </w:r>
      <w:r w:rsidRPr="00091530">
        <w:rPr>
          <w:rFonts w:ascii="Book Antiqua" w:eastAsia="Helvetica" w:hAnsi="Book Antiqua" w:cs="Arial"/>
          <w:color w:val="000000"/>
          <w:sz w:val="22"/>
          <w:szCs w:val="20"/>
        </w:rPr>
        <w:t>all exit criteria</w:t>
      </w:r>
      <w:r w:rsidRPr="00DE365C">
        <w:rPr>
          <w:rFonts w:ascii="Book Antiqua" w:eastAsia="Helvetica" w:hAnsi="Book Antiqua" w:cs="Arial"/>
          <w:color w:val="000000"/>
          <w:sz w:val="22"/>
          <w:szCs w:val="20"/>
        </w:rPr>
        <w:t xml:space="preserve"> each term</w:t>
      </w:r>
      <w:r w:rsidRPr="00091530">
        <w:rPr>
          <w:rFonts w:ascii="Book Antiqua" w:eastAsia="Helvetica" w:hAnsi="Book Antiqua" w:cs="Arial"/>
          <w:color w:val="000000"/>
          <w:sz w:val="22"/>
          <w:szCs w:val="20"/>
        </w:rPr>
        <w:t xml:space="preserve">. </w:t>
      </w:r>
      <w:r w:rsidRPr="00AA7CEA">
        <w:rPr>
          <w:rFonts w:ascii="Book Antiqua" w:eastAsia="Helvetica" w:hAnsi="Book Antiqua" w:cs="Arial"/>
          <w:b/>
          <w:color w:val="000000"/>
          <w:sz w:val="22"/>
          <w:szCs w:val="20"/>
        </w:rPr>
        <w:t xml:space="preserve">Submitting work on the due date is encouraged as you will receive complete and timely feedback. </w:t>
      </w:r>
      <w:r w:rsidR="00AA7CEA" w:rsidRPr="00AA7CEA">
        <w:rPr>
          <w:rFonts w:ascii="Book Antiqua" w:eastAsia="Helvetica" w:hAnsi="Book Antiqua" w:cs="Arial"/>
          <w:b/>
          <w:color w:val="000000"/>
          <w:sz w:val="22"/>
          <w:szCs w:val="20"/>
        </w:rPr>
        <w:t>If work is not submitted on time, you will not have the sufficient opportunity for revision which is necessary to grow as a writer.</w:t>
      </w:r>
      <w:r w:rsidR="00AA7CEA">
        <w:rPr>
          <w:rFonts w:ascii="Book Antiqua" w:eastAsia="Helvetica" w:hAnsi="Book Antiqua" w:cs="Arial"/>
          <w:color w:val="000000"/>
          <w:sz w:val="22"/>
          <w:szCs w:val="20"/>
        </w:rPr>
        <w:t xml:space="preserve"> In the case that you need more time to finish an assignment or meet proficiency please communicate with me to come up with an alternative plan. </w:t>
      </w:r>
    </w:p>
    <w:p w:rsidR="001B1DDA" w:rsidRDefault="001B1DDA" w:rsidP="00C42654">
      <w:pPr>
        <w:rPr>
          <w:rFonts w:ascii="Book Antiqua" w:eastAsia="Arial Unicode MS" w:hAnsi="Book Antiqua" w:cs="Arial"/>
          <w:b/>
          <w:bCs/>
        </w:rPr>
      </w:pPr>
    </w:p>
    <w:p w:rsidR="00C42654" w:rsidRPr="00DE365C" w:rsidRDefault="00C42654" w:rsidP="00C42654">
      <w:pPr>
        <w:rPr>
          <w:rFonts w:ascii="Book Antiqua" w:eastAsia="Arial Unicode MS" w:hAnsi="Book Antiqua" w:cs="Arial"/>
          <w:b/>
          <w:bCs/>
        </w:rPr>
      </w:pPr>
      <w:r w:rsidRPr="00DE365C">
        <w:rPr>
          <w:rFonts w:ascii="Book Antiqua" w:eastAsia="Arial Unicode MS" w:hAnsi="Book Antiqua" w:cs="Arial"/>
          <w:b/>
          <w:bCs/>
        </w:rPr>
        <w:t>Bathroom and Hall Pass:</w:t>
      </w:r>
    </w:p>
    <w:p w:rsidR="00C42654" w:rsidRPr="00595784" w:rsidRDefault="00C45438" w:rsidP="00C42654">
      <w:pPr>
        <w:pStyle w:val="ListParagraph"/>
        <w:numPr>
          <w:ilvl w:val="0"/>
          <w:numId w:val="5"/>
        </w:numPr>
        <w:rPr>
          <w:rFonts w:ascii="Book Antiqua" w:hAnsi="Book Antiqua"/>
          <w:sz w:val="22"/>
          <w:szCs w:val="22"/>
        </w:rPr>
      </w:pPr>
      <w:r>
        <w:rPr>
          <w:rFonts w:ascii="Book Antiqua" w:hAnsi="Book Antiqua"/>
          <w:sz w:val="22"/>
          <w:szCs w:val="22"/>
        </w:rPr>
        <w:t xml:space="preserve">One student is permitted out of the room at a time. </w:t>
      </w:r>
      <w:r w:rsidR="00C42654" w:rsidRPr="00595784">
        <w:rPr>
          <w:rFonts w:ascii="Book Antiqua" w:hAnsi="Book Antiqua"/>
          <w:sz w:val="22"/>
          <w:szCs w:val="22"/>
        </w:rPr>
        <w:t>If you must use</w:t>
      </w:r>
      <w:r>
        <w:rPr>
          <w:rFonts w:ascii="Book Antiqua" w:hAnsi="Book Antiqua"/>
          <w:sz w:val="22"/>
          <w:szCs w:val="22"/>
        </w:rPr>
        <w:t xml:space="preserve"> the hall pass, make sure it is:</w:t>
      </w:r>
    </w:p>
    <w:p w:rsidR="00C42654" w:rsidRPr="00595784" w:rsidRDefault="00C45438" w:rsidP="00C42654">
      <w:pPr>
        <w:pStyle w:val="ListParagraph"/>
        <w:numPr>
          <w:ilvl w:val="1"/>
          <w:numId w:val="5"/>
        </w:numPr>
        <w:rPr>
          <w:rFonts w:ascii="Book Antiqua" w:hAnsi="Book Antiqua"/>
          <w:sz w:val="22"/>
          <w:szCs w:val="22"/>
        </w:rPr>
      </w:pPr>
      <w:r>
        <w:rPr>
          <w:rFonts w:ascii="Book Antiqua" w:hAnsi="Book Antiqua"/>
          <w:b/>
          <w:i/>
          <w:sz w:val="22"/>
          <w:szCs w:val="22"/>
        </w:rPr>
        <w:t>Not</w:t>
      </w:r>
      <w:r w:rsidR="00C42654" w:rsidRPr="00595784">
        <w:rPr>
          <w:rFonts w:ascii="Book Antiqua" w:hAnsi="Book Antiqua"/>
          <w:sz w:val="22"/>
          <w:szCs w:val="22"/>
        </w:rPr>
        <w:t xml:space="preserve"> during the first or last 10 minutes of class. </w:t>
      </w:r>
    </w:p>
    <w:p w:rsidR="00C42654" w:rsidRPr="00595784" w:rsidRDefault="00C45438" w:rsidP="00C42654">
      <w:pPr>
        <w:pStyle w:val="ListParagraph"/>
        <w:numPr>
          <w:ilvl w:val="1"/>
          <w:numId w:val="5"/>
        </w:numPr>
        <w:rPr>
          <w:rFonts w:ascii="Book Antiqua" w:hAnsi="Book Antiqua"/>
          <w:sz w:val="22"/>
          <w:szCs w:val="22"/>
        </w:rPr>
      </w:pPr>
      <w:r>
        <w:rPr>
          <w:rFonts w:ascii="Book Antiqua" w:hAnsi="Book Antiqua"/>
          <w:b/>
          <w:i/>
          <w:sz w:val="22"/>
          <w:szCs w:val="22"/>
        </w:rPr>
        <w:t xml:space="preserve">Never </w:t>
      </w:r>
      <w:r>
        <w:rPr>
          <w:rFonts w:ascii="Book Antiqua" w:hAnsi="Book Antiqua"/>
          <w:sz w:val="22"/>
          <w:szCs w:val="22"/>
        </w:rPr>
        <w:t>while</w:t>
      </w:r>
      <w:r w:rsidR="00C42654" w:rsidRPr="00595784">
        <w:rPr>
          <w:rFonts w:ascii="Book Antiqua" w:hAnsi="Book Antiqua"/>
          <w:sz w:val="22"/>
          <w:szCs w:val="22"/>
        </w:rPr>
        <w:t xml:space="preserve"> someone is speaking.</w:t>
      </w:r>
    </w:p>
    <w:p w:rsidR="003E3974" w:rsidRPr="00EF21E8" w:rsidRDefault="003E3974" w:rsidP="003E3974">
      <w:pPr>
        <w:rPr>
          <w:rFonts w:ascii="Book Antiqua" w:hAnsi="Book Antiqua"/>
          <w:sz w:val="16"/>
          <w:szCs w:val="16"/>
        </w:rPr>
      </w:pPr>
    </w:p>
    <w:p w:rsidR="003E3974" w:rsidRPr="00DE365C" w:rsidRDefault="003E3974" w:rsidP="003E3974">
      <w:pPr>
        <w:rPr>
          <w:rFonts w:ascii="Book Antiqua" w:hAnsi="Book Antiqua" w:cs="Arial"/>
          <w:b/>
        </w:rPr>
      </w:pPr>
      <w:r w:rsidRPr="00DE365C">
        <w:rPr>
          <w:rFonts w:ascii="Book Antiqua" w:hAnsi="Book Antiqua" w:cs="Arial"/>
          <w:b/>
        </w:rPr>
        <w:t>Communication:</w:t>
      </w:r>
    </w:p>
    <w:p w:rsidR="00DE365C" w:rsidRPr="008949F3" w:rsidRDefault="00C45438" w:rsidP="008949F3">
      <w:pPr>
        <w:rPr>
          <w:rFonts w:ascii="Book Antiqua" w:eastAsia="ヒラギノ角ゴ Pro W3" w:hAnsi="Book Antiqua" w:cs="Arial"/>
          <w:color w:val="000000"/>
          <w:sz w:val="22"/>
          <w:szCs w:val="20"/>
        </w:rPr>
      </w:pPr>
      <w:r>
        <w:rPr>
          <w:rFonts w:ascii="Book Antiqua" w:hAnsi="Book Antiqua" w:cs="Arial"/>
          <w:sz w:val="22"/>
          <w:szCs w:val="22"/>
        </w:rPr>
        <w:t xml:space="preserve">Parents and guardians are encouraged to sign up for our remind system. Please </w:t>
      </w:r>
      <w:r w:rsidRPr="00A623A8">
        <w:rPr>
          <w:rFonts w:ascii="Book Antiqua" w:hAnsi="Book Antiqua" w:cs="Arial"/>
          <w:sz w:val="22"/>
          <w:szCs w:val="22"/>
        </w:rPr>
        <w:t xml:space="preserve">text </w:t>
      </w:r>
      <w:r w:rsidR="00A623A8">
        <w:rPr>
          <w:rFonts w:ascii="Book Antiqua" w:hAnsi="Book Antiqua" w:cs="Arial"/>
          <w:sz w:val="22"/>
          <w:szCs w:val="22"/>
        </w:rPr>
        <w:t>@ ga7gad</w:t>
      </w:r>
      <w:r>
        <w:rPr>
          <w:rFonts w:ascii="Book Antiqua" w:hAnsi="Book Antiqua" w:cs="Arial"/>
          <w:sz w:val="22"/>
          <w:szCs w:val="22"/>
        </w:rPr>
        <w:t xml:space="preserve"> to the number 81010. Students- </w:t>
      </w:r>
      <w:r>
        <w:rPr>
          <w:rFonts w:ascii="Book Antiqua" w:eastAsia="Helvetica" w:hAnsi="Book Antiqua" w:cs="Arial"/>
          <w:color w:val="000000"/>
          <w:sz w:val="22"/>
          <w:szCs w:val="20"/>
        </w:rPr>
        <w:t xml:space="preserve">if you need assistance after school, I am happy to help on most days, but please make an appointment with me in advance to ensure that I am here. </w:t>
      </w:r>
      <w:r w:rsidR="001B1DDA">
        <w:rPr>
          <w:rFonts w:ascii="Book Antiqua" w:eastAsia="Helvetica" w:hAnsi="Book Antiqua" w:cs="Arial"/>
          <w:color w:val="000000"/>
          <w:sz w:val="22"/>
          <w:szCs w:val="20"/>
        </w:rPr>
        <w:t xml:space="preserve">I am </w:t>
      </w:r>
      <w:r>
        <w:rPr>
          <w:rFonts w:ascii="Book Antiqua" w:eastAsia="Helvetica" w:hAnsi="Book Antiqua" w:cs="Arial"/>
          <w:color w:val="000000"/>
          <w:sz w:val="22"/>
          <w:szCs w:val="20"/>
        </w:rPr>
        <w:t xml:space="preserve">always </w:t>
      </w:r>
      <w:r w:rsidR="00DE365C" w:rsidRPr="008949F3">
        <w:rPr>
          <w:rFonts w:ascii="Book Antiqua" w:eastAsia="Helvetica" w:hAnsi="Book Antiqua" w:cs="Arial"/>
          <w:color w:val="000000"/>
          <w:sz w:val="22"/>
          <w:szCs w:val="20"/>
        </w:rPr>
        <w:t xml:space="preserve">available by phone or by email. </w:t>
      </w:r>
      <w:r w:rsidR="005A71AF">
        <w:rPr>
          <w:rFonts w:ascii="Book Antiqua" w:eastAsia="Helvetica" w:hAnsi="Book Antiqua" w:cs="Arial"/>
          <w:color w:val="000000"/>
          <w:sz w:val="22"/>
          <w:szCs w:val="20"/>
        </w:rPr>
        <w:t>Contact me at any time.</w:t>
      </w:r>
    </w:p>
    <w:p w:rsidR="00C47326" w:rsidRPr="001369CA" w:rsidRDefault="00C47326" w:rsidP="00C47326">
      <w:pPr>
        <w:spacing w:line="276" w:lineRule="auto"/>
        <w:outlineLvl w:val="0"/>
        <w:rPr>
          <w:rFonts w:ascii="Book Antiqua" w:eastAsia="ヒラギノ角ゴ Pro W3" w:hAnsi="Book Antiqua" w:cs="Arial"/>
          <w:color w:val="000000"/>
          <w:sz w:val="16"/>
          <w:szCs w:val="16"/>
        </w:rPr>
      </w:pPr>
    </w:p>
    <w:p w:rsidR="00C47326" w:rsidRPr="001369CA" w:rsidRDefault="00A623A8" w:rsidP="00C47326">
      <w:pPr>
        <w:spacing w:line="276" w:lineRule="auto"/>
        <w:outlineLvl w:val="0"/>
        <w:rPr>
          <w:rFonts w:ascii="Book Antiqua" w:eastAsia="ヒラギノ角ゴ Pro W3" w:hAnsi="Book Antiqua" w:cs="Arial"/>
          <w:b/>
          <w:color w:val="000000"/>
        </w:rPr>
      </w:pPr>
      <w:r>
        <w:rPr>
          <w:rFonts w:ascii="Book Antiqua" w:eastAsia="ヒラギノ角ゴ Pro W3" w:hAnsi="Book Antiqua" w:cs="Arial"/>
          <w:b/>
          <w:color w:val="000000"/>
        </w:rPr>
        <w:t>Library and Computer Usage</w:t>
      </w:r>
      <w:r w:rsidR="00C47326" w:rsidRPr="001369CA">
        <w:rPr>
          <w:rFonts w:ascii="Book Antiqua" w:eastAsia="ヒラギノ角ゴ Pro W3" w:hAnsi="Book Antiqua" w:cs="Arial"/>
          <w:b/>
          <w:color w:val="000000"/>
        </w:rPr>
        <w:t>:</w:t>
      </w:r>
    </w:p>
    <w:p w:rsidR="00E8663C" w:rsidRPr="005A71AF" w:rsidRDefault="00C47326" w:rsidP="005A71AF">
      <w:pPr>
        <w:spacing w:line="276" w:lineRule="auto"/>
        <w:outlineLvl w:val="0"/>
        <w:rPr>
          <w:rFonts w:ascii="Book Antiqua" w:eastAsia="ヒラギノ角ゴ Pro W3" w:hAnsi="Book Antiqua" w:cs="Arial"/>
          <w:color w:val="000000"/>
          <w:sz w:val="22"/>
          <w:szCs w:val="20"/>
        </w:rPr>
      </w:pPr>
      <w:r>
        <w:rPr>
          <w:rFonts w:ascii="Book Antiqua" w:eastAsia="ヒラギノ角ゴ Pro W3" w:hAnsi="Book Antiqua" w:cs="Arial"/>
          <w:color w:val="000000"/>
          <w:sz w:val="22"/>
          <w:szCs w:val="20"/>
        </w:rPr>
        <w:t>You will have class time to type, revise, and edit your course writing assignments</w:t>
      </w:r>
      <w:r w:rsidR="001369CA">
        <w:rPr>
          <w:rFonts w:ascii="Book Antiqua" w:eastAsia="ヒラギノ角ゴ Pro W3" w:hAnsi="Book Antiqua" w:cs="Arial"/>
          <w:color w:val="000000"/>
          <w:sz w:val="22"/>
          <w:szCs w:val="20"/>
        </w:rPr>
        <w:t xml:space="preserve">. Lab </w:t>
      </w:r>
      <w:r w:rsidR="005A71AF">
        <w:rPr>
          <w:rFonts w:ascii="Book Antiqua" w:eastAsia="ヒラギノ角ゴ Pro W3" w:hAnsi="Book Antiqua" w:cs="Arial"/>
          <w:color w:val="000000"/>
          <w:sz w:val="22"/>
          <w:szCs w:val="20"/>
        </w:rPr>
        <w:t xml:space="preserve">expectations include:     1) </w:t>
      </w:r>
      <w:r w:rsidR="00E8663C">
        <w:rPr>
          <w:rFonts w:ascii="Book Antiqua" w:eastAsiaTheme="minorHAnsi" w:hAnsi="Book Antiqua" w:cstheme="minorBidi"/>
          <w:sz w:val="22"/>
          <w:szCs w:val="22"/>
        </w:rPr>
        <w:t>Work only on items noted o</w:t>
      </w:r>
      <w:r w:rsidR="00E8663C" w:rsidRPr="00E8663C">
        <w:rPr>
          <w:rFonts w:ascii="Book Antiqua" w:eastAsiaTheme="minorHAnsi" w:hAnsi="Book Antiqua" w:cstheme="minorBidi"/>
          <w:sz w:val="22"/>
          <w:szCs w:val="22"/>
        </w:rPr>
        <w:t xml:space="preserve">n the </w:t>
      </w:r>
      <w:r w:rsidR="00E8663C">
        <w:rPr>
          <w:rFonts w:ascii="Book Antiqua" w:eastAsiaTheme="minorHAnsi" w:hAnsi="Book Antiqua" w:cstheme="minorBidi"/>
          <w:sz w:val="22"/>
          <w:szCs w:val="22"/>
        </w:rPr>
        <w:t xml:space="preserve">class </w:t>
      </w:r>
      <w:r w:rsidR="005A71AF">
        <w:rPr>
          <w:rFonts w:ascii="Book Antiqua" w:eastAsiaTheme="minorHAnsi" w:hAnsi="Book Antiqua" w:cstheme="minorBidi"/>
          <w:sz w:val="22"/>
          <w:szCs w:val="22"/>
        </w:rPr>
        <w:t xml:space="preserve">agenda, 2) </w:t>
      </w:r>
      <w:r w:rsidR="00E8663C" w:rsidRPr="00E8663C">
        <w:rPr>
          <w:rFonts w:ascii="Book Antiqua" w:eastAsiaTheme="minorHAnsi" w:hAnsi="Book Antiqua" w:cstheme="minorBidi"/>
          <w:sz w:val="22"/>
          <w:szCs w:val="22"/>
        </w:rPr>
        <w:t xml:space="preserve">Only permitted </w:t>
      </w:r>
      <w:proofErr w:type="gramStart"/>
      <w:r w:rsidR="00E8663C" w:rsidRPr="00E8663C">
        <w:rPr>
          <w:rFonts w:ascii="Book Antiqua" w:eastAsiaTheme="minorHAnsi" w:hAnsi="Book Antiqua" w:cstheme="minorBidi"/>
          <w:sz w:val="22"/>
          <w:szCs w:val="22"/>
        </w:rPr>
        <w:t xml:space="preserve">on </w:t>
      </w:r>
      <w:r w:rsidR="00C45438">
        <w:rPr>
          <w:rFonts w:ascii="Book Antiqua" w:eastAsiaTheme="minorHAnsi" w:hAnsi="Book Antiqua" w:cstheme="minorBidi"/>
          <w:sz w:val="22"/>
          <w:szCs w:val="22"/>
        </w:rPr>
        <w:t xml:space="preserve"> google</w:t>
      </w:r>
      <w:proofErr w:type="gramEnd"/>
      <w:r w:rsidR="00C45438">
        <w:rPr>
          <w:rFonts w:ascii="Book Antiqua" w:eastAsiaTheme="minorHAnsi" w:hAnsi="Book Antiqua" w:cstheme="minorBidi"/>
          <w:sz w:val="22"/>
          <w:szCs w:val="22"/>
        </w:rPr>
        <w:t xml:space="preserve"> </w:t>
      </w:r>
      <w:proofErr w:type="spellStart"/>
      <w:r w:rsidR="00C45438">
        <w:rPr>
          <w:rFonts w:ascii="Book Antiqua" w:eastAsiaTheme="minorHAnsi" w:hAnsi="Book Antiqua" w:cstheme="minorBidi"/>
          <w:sz w:val="22"/>
          <w:szCs w:val="22"/>
        </w:rPr>
        <w:t>docs</w:t>
      </w:r>
      <w:r w:rsidR="00E8663C" w:rsidRPr="00E8663C">
        <w:rPr>
          <w:rFonts w:ascii="Book Antiqua" w:eastAsiaTheme="minorHAnsi" w:hAnsi="Book Antiqua" w:cstheme="minorBidi"/>
          <w:i/>
          <w:sz w:val="22"/>
          <w:szCs w:val="22"/>
        </w:rPr>
        <w:t>Microsoft</w:t>
      </w:r>
      <w:proofErr w:type="spellEnd"/>
      <w:r w:rsidR="00E8663C" w:rsidRPr="00E8663C">
        <w:rPr>
          <w:rFonts w:ascii="Book Antiqua" w:eastAsiaTheme="minorHAnsi" w:hAnsi="Book Antiqua" w:cstheme="minorBidi"/>
          <w:i/>
          <w:sz w:val="22"/>
          <w:szCs w:val="22"/>
        </w:rPr>
        <w:t xml:space="preserve"> Word</w:t>
      </w:r>
      <w:r w:rsidR="00E8663C" w:rsidRPr="00E8663C">
        <w:rPr>
          <w:rFonts w:ascii="Book Antiqua" w:eastAsiaTheme="minorHAnsi" w:hAnsi="Book Antiqua" w:cstheme="minorBidi"/>
          <w:sz w:val="22"/>
          <w:szCs w:val="22"/>
        </w:rPr>
        <w:t xml:space="preserve"> and your email. (No YouTube, </w:t>
      </w:r>
      <w:r w:rsidR="00D62486">
        <w:rPr>
          <w:rFonts w:ascii="Book Antiqua" w:eastAsiaTheme="minorHAnsi" w:hAnsi="Book Antiqua" w:cstheme="minorBidi"/>
          <w:sz w:val="22"/>
          <w:szCs w:val="22"/>
        </w:rPr>
        <w:t xml:space="preserve">video games, </w:t>
      </w:r>
      <w:r w:rsidR="00E8663C" w:rsidRPr="00E8663C">
        <w:rPr>
          <w:rFonts w:ascii="Book Antiqua" w:eastAsiaTheme="minorHAnsi" w:hAnsi="Book Antiqua" w:cstheme="minorBidi"/>
          <w:sz w:val="22"/>
          <w:szCs w:val="22"/>
        </w:rPr>
        <w:t>etc.)</w:t>
      </w:r>
      <w:r w:rsidR="005A71AF">
        <w:rPr>
          <w:rFonts w:ascii="Book Antiqua" w:eastAsia="ヒラギノ角ゴ Pro W3" w:hAnsi="Book Antiqua" w:cs="Arial"/>
          <w:color w:val="000000"/>
          <w:sz w:val="22"/>
          <w:szCs w:val="20"/>
        </w:rPr>
        <w:t xml:space="preserve">, 3) </w:t>
      </w:r>
      <w:r w:rsidR="005A71AF">
        <w:rPr>
          <w:rFonts w:ascii="Book Antiqua" w:eastAsiaTheme="minorHAnsi" w:hAnsi="Book Antiqua" w:cstheme="minorBidi"/>
          <w:sz w:val="22"/>
          <w:szCs w:val="22"/>
        </w:rPr>
        <w:t xml:space="preserve">Electronics off and away, 4) </w:t>
      </w:r>
      <w:r w:rsidR="00E8663C" w:rsidRPr="00E8663C">
        <w:rPr>
          <w:rFonts w:ascii="Book Antiqua" w:eastAsiaTheme="minorHAnsi" w:hAnsi="Book Antiqua" w:cstheme="minorBidi"/>
          <w:sz w:val="22"/>
          <w:szCs w:val="22"/>
        </w:rPr>
        <w:t>Voice level whisper/low to ma</w:t>
      </w:r>
      <w:r w:rsidR="005A71AF">
        <w:rPr>
          <w:rFonts w:ascii="Book Antiqua" w:eastAsiaTheme="minorHAnsi" w:hAnsi="Book Antiqua" w:cstheme="minorBidi"/>
          <w:sz w:val="22"/>
          <w:szCs w:val="22"/>
        </w:rPr>
        <w:t xml:space="preserve">intain a quiet work environment, and 5) </w:t>
      </w:r>
      <w:r w:rsidR="00E8663C" w:rsidRPr="00E8663C">
        <w:rPr>
          <w:rFonts w:ascii="Book Antiqua" w:eastAsiaTheme="minorHAnsi" w:hAnsi="Book Antiqua" w:cstheme="minorBidi"/>
          <w:sz w:val="22"/>
          <w:szCs w:val="22"/>
        </w:rPr>
        <w:t>Adhere to all classroom norms.</w:t>
      </w:r>
    </w:p>
    <w:p w:rsidR="001369CA" w:rsidRPr="008949F3" w:rsidRDefault="001369CA" w:rsidP="00C47326">
      <w:pPr>
        <w:spacing w:line="276" w:lineRule="auto"/>
        <w:outlineLvl w:val="0"/>
        <w:rPr>
          <w:rFonts w:ascii="Book Antiqua" w:eastAsia="ヒラギノ角ゴ Pro W3" w:hAnsi="Book Antiqua" w:cs="Arial"/>
          <w:color w:val="000000"/>
          <w:sz w:val="12"/>
          <w:szCs w:val="12"/>
        </w:rPr>
      </w:pPr>
    </w:p>
    <w:p w:rsidR="00C47326" w:rsidRPr="00430B93" w:rsidRDefault="00C47326" w:rsidP="00C47326">
      <w:pPr>
        <w:spacing w:line="276" w:lineRule="auto"/>
        <w:outlineLvl w:val="0"/>
        <w:rPr>
          <w:rFonts w:ascii="Book Antiqua" w:eastAsia="ヒラギノ角ゴ Pro W3" w:hAnsi="Book Antiqua" w:cs="Arial"/>
          <w:color w:val="000000"/>
          <w:sz w:val="16"/>
          <w:szCs w:val="16"/>
        </w:rPr>
      </w:pPr>
    </w:p>
    <w:p w:rsidR="00C47326" w:rsidRPr="00430B93" w:rsidRDefault="00C47326" w:rsidP="00C47326">
      <w:pPr>
        <w:spacing w:line="276" w:lineRule="auto"/>
        <w:outlineLvl w:val="0"/>
        <w:rPr>
          <w:rFonts w:ascii="Book Antiqua" w:eastAsia="ヒラギノ角ゴ Pro W3" w:hAnsi="Book Antiqua" w:cs="Arial"/>
          <w:color w:val="000000"/>
          <w:sz w:val="16"/>
          <w:szCs w:val="16"/>
        </w:rPr>
      </w:pPr>
    </w:p>
    <w:p w:rsidR="00C45438" w:rsidRDefault="00C45438" w:rsidP="00C45438">
      <w:pPr>
        <w:rPr>
          <w:rFonts w:ascii="Book Antiqua" w:hAnsi="Book Antiqua" w:cs="Arial"/>
          <w:b/>
        </w:rPr>
      </w:pPr>
      <w:r>
        <w:rPr>
          <w:rFonts w:ascii="Book Antiqua" w:hAnsi="Book Antiqua" w:cs="Arial"/>
          <w:b/>
        </w:rPr>
        <w:t>Differentiation:</w:t>
      </w:r>
    </w:p>
    <w:p w:rsidR="00C45438" w:rsidRDefault="00C45438" w:rsidP="00C45438">
      <w:pPr>
        <w:rPr>
          <w:rFonts w:ascii="Book Antiqua" w:hAnsi="Book Antiqua" w:cs="Arial"/>
          <w:sz w:val="22"/>
          <w:szCs w:val="22"/>
        </w:rPr>
      </w:pPr>
      <w:r>
        <w:rPr>
          <w:rFonts w:ascii="Book Antiqua" w:hAnsi="Book Antiqua" w:cs="Arial"/>
          <w:sz w:val="22"/>
          <w:szCs w:val="22"/>
        </w:rPr>
        <w:t>The differentiation strategies used in this course are based on the evidence received through multiple forms or pre, ongoing, and formative assessments. Instructional methods embedded in this course include: flexible grouping, student centered curriculum, peer mentoring, scaffold assignments, questioning techniques, individualized feedback, whole and small group instruction, direct instruction, visuals, retrieval charts, and examples. All individual’s efforts and growth are honored.</w:t>
      </w:r>
    </w:p>
    <w:p w:rsidR="00C45438" w:rsidRDefault="00C45438" w:rsidP="006125D4">
      <w:pPr>
        <w:spacing w:line="276" w:lineRule="auto"/>
        <w:outlineLvl w:val="0"/>
        <w:rPr>
          <w:rFonts w:ascii="Book Antiqua" w:eastAsia="ヒラギノ角ゴ Pro W3" w:hAnsi="Book Antiqua" w:cs="Arial"/>
          <w:color w:val="000000"/>
          <w:sz w:val="22"/>
          <w:szCs w:val="22"/>
        </w:rPr>
      </w:pPr>
    </w:p>
    <w:p w:rsidR="00C45438" w:rsidRDefault="00C45438" w:rsidP="006125D4">
      <w:pPr>
        <w:spacing w:line="276" w:lineRule="auto"/>
        <w:outlineLvl w:val="0"/>
        <w:rPr>
          <w:rFonts w:ascii="Book Antiqua" w:eastAsia="ヒラギノ角ゴ Pro W3" w:hAnsi="Book Antiqua" w:cs="Arial"/>
          <w:color w:val="000000"/>
          <w:sz w:val="22"/>
          <w:szCs w:val="22"/>
        </w:rPr>
      </w:pPr>
    </w:p>
    <w:p w:rsidR="00C45438" w:rsidRDefault="00C45438" w:rsidP="006125D4">
      <w:pPr>
        <w:spacing w:line="276" w:lineRule="auto"/>
        <w:outlineLvl w:val="0"/>
        <w:rPr>
          <w:rFonts w:ascii="Book Antiqua" w:eastAsia="ヒラギノ角ゴ Pro W3" w:hAnsi="Book Antiqua" w:cs="Arial"/>
          <w:b/>
          <w:color w:val="000000"/>
          <w:sz w:val="22"/>
          <w:szCs w:val="22"/>
        </w:rPr>
      </w:pPr>
    </w:p>
    <w:p w:rsidR="00C45438" w:rsidRDefault="00C45438" w:rsidP="006125D4">
      <w:pPr>
        <w:spacing w:line="276" w:lineRule="auto"/>
        <w:outlineLvl w:val="0"/>
        <w:rPr>
          <w:rFonts w:ascii="Book Antiqua" w:eastAsia="ヒラギノ角ゴ Pro W3" w:hAnsi="Book Antiqua" w:cs="Arial"/>
          <w:b/>
          <w:color w:val="000000"/>
          <w:sz w:val="22"/>
          <w:szCs w:val="22"/>
        </w:rPr>
      </w:pPr>
    </w:p>
    <w:p w:rsidR="00645F12" w:rsidRDefault="00645F12" w:rsidP="006125D4">
      <w:pPr>
        <w:spacing w:line="276" w:lineRule="auto"/>
        <w:outlineLvl w:val="0"/>
        <w:rPr>
          <w:rFonts w:ascii="Book Antiqua" w:eastAsia="ヒラギノ角ゴ Pro W3" w:hAnsi="Book Antiqua" w:cs="Arial"/>
          <w:b/>
          <w:color w:val="000000"/>
          <w:sz w:val="22"/>
          <w:szCs w:val="22"/>
        </w:rPr>
      </w:pPr>
    </w:p>
    <w:p w:rsidR="00C45438" w:rsidRPr="00C45438" w:rsidRDefault="00C45438" w:rsidP="006125D4">
      <w:pPr>
        <w:spacing w:line="276" w:lineRule="auto"/>
        <w:outlineLvl w:val="0"/>
        <w:rPr>
          <w:rFonts w:ascii="Book Antiqua" w:eastAsia="ヒラギノ角ゴ Pro W3" w:hAnsi="Book Antiqua" w:cs="Arial"/>
          <w:b/>
          <w:color w:val="000000"/>
          <w:sz w:val="22"/>
          <w:szCs w:val="22"/>
        </w:rPr>
      </w:pPr>
      <w:r w:rsidRPr="00C45438">
        <w:rPr>
          <w:rFonts w:ascii="Book Antiqua" w:eastAsia="ヒラギノ角ゴ Pro W3" w:hAnsi="Book Antiqua" w:cs="Arial"/>
          <w:b/>
          <w:color w:val="000000"/>
          <w:sz w:val="22"/>
          <w:szCs w:val="22"/>
        </w:rPr>
        <w:t xml:space="preserve">Signatures: </w:t>
      </w:r>
    </w:p>
    <w:p w:rsidR="00C45438" w:rsidRDefault="00C45438" w:rsidP="006125D4">
      <w:pPr>
        <w:spacing w:line="276" w:lineRule="auto"/>
        <w:outlineLvl w:val="0"/>
        <w:rPr>
          <w:rFonts w:ascii="Book Antiqua" w:eastAsia="ヒラギノ角ゴ Pro W3" w:hAnsi="Book Antiqua" w:cs="Arial"/>
          <w:color w:val="000000"/>
          <w:sz w:val="22"/>
          <w:szCs w:val="22"/>
        </w:rPr>
      </w:pPr>
    </w:p>
    <w:p w:rsidR="00C45438" w:rsidRDefault="00C45438" w:rsidP="006125D4">
      <w:pPr>
        <w:spacing w:line="276" w:lineRule="auto"/>
        <w:outlineLvl w:val="0"/>
        <w:rPr>
          <w:rFonts w:ascii="Book Antiqua" w:eastAsia="ヒラギノ角ゴ Pro W3" w:hAnsi="Book Antiqua" w:cs="Arial"/>
          <w:color w:val="000000"/>
          <w:sz w:val="22"/>
          <w:szCs w:val="22"/>
        </w:rPr>
      </w:pPr>
      <w:r>
        <w:rPr>
          <w:rFonts w:ascii="Book Antiqua" w:eastAsia="ヒラギノ角ゴ Pro W3" w:hAnsi="Book Antiqua" w:cs="Arial"/>
          <w:color w:val="000000"/>
          <w:sz w:val="22"/>
          <w:szCs w:val="22"/>
        </w:rPr>
        <w:t>Student ___________________________________________________________________</w:t>
      </w:r>
    </w:p>
    <w:p w:rsidR="00C45438" w:rsidRDefault="00C45438" w:rsidP="006125D4">
      <w:pPr>
        <w:spacing w:line="276" w:lineRule="auto"/>
        <w:outlineLvl w:val="0"/>
        <w:rPr>
          <w:rFonts w:ascii="Book Antiqua" w:eastAsia="ヒラギノ角ゴ Pro W3" w:hAnsi="Book Antiqua" w:cs="Arial"/>
          <w:color w:val="000000"/>
          <w:sz w:val="22"/>
          <w:szCs w:val="22"/>
        </w:rPr>
      </w:pPr>
    </w:p>
    <w:p w:rsidR="00C45438" w:rsidRDefault="00C45438" w:rsidP="006125D4">
      <w:pPr>
        <w:spacing w:line="276" w:lineRule="auto"/>
        <w:outlineLvl w:val="0"/>
        <w:rPr>
          <w:rFonts w:ascii="Book Antiqua" w:eastAsia="ヒラギノ角ゴ Pro W3" w:hAnsi="Book Antiqua" w:cs="Arial"/>
          <w:color w:val="000000"/>
          <w:sz w:val="22"/>
          <w:szCs w:val="22"/>
        </w:rPr>
      </w:pPr>
    </w:p>
    <w:p w:rsidR="00C45438" w:rsidRPr="006125D4" w:rsidRDefault="00C45438" w:rsidP="006125D4">
      <w:pPr>
        <w:spacing w:line="276" w:lineRule="auto"/>
        <w:outlineLvl w:val="0"/>
        <w:rPr>
          <w:rFonts w:ascii="Book Antiqua" w:eastAsia="ヒラギノ角ゴ Pro W3" w:hAnsi="Book Antiqua" w:cs="Arial"/>
          <w:color w:val="000000"/>
          <w:sz w:val="22"/>
          <w:szCs w:val="22"/>
        </w:rPr>
      </w:pPr>
      <w:r>
        <w:rPr>
          <w:rFonts w:ascii="Book Antiqua" w:eastAsia="ヒラギノ角ゴ Pro W3" w:hAnsi="Book Antiqua" w:cs="Arial"/>
          <w:color w:val="000000"/>
          <w:sz w:val="22"/>
          <w:szCs w:val="22"/>
        </w:rPr>
        <w:t>Parent / guardian __________________________________________________________</w:t>
      </w:r>
    </w:p>
    <w:sectPr w:rsidR="00C45438" w:rsidRPr="006125D4" w:rsidSect="006125D4">
      <w:pgSz w:w="12240" w:h="15840"/>
      <w:pgMar w:top="576" w:right="720" w:bottom="72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A2B"/>
    <w:multiLevelType w:val="hybridMultilevel"/>
    <w:tmpl w:val="F942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E5E1E"/>
    <w:multiLevelType w:val="hybridMultilevel"/>
    <w:tmpl w:val="EB8E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658EC"/>
    <w:multiLevelType w:val="hybridMultilevel"/>
    <w:tmpl w:val="6F58F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2570B"/>
    <w:multiLevelType w:val="hybridMultilevel"/>
    <w:tmpl w:val="1B9CA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348D6"/>
    <w:multiLevelType w:val="hybridMultilevel"/>
    <w:tmpl w:val="2DAEB8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DE746A"/>
    <w:multiLevelType w:val="hybridMultilevel"/>
    <w:tmpl w:val="04569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D83727"/>
    <w:multiLevelType w:val="hybridMultilevel"/>
    <w:tmpl w:val="1A38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5D68A7"/>
    <w:multiLevelType w:val="hybridMultilevel"/>
    <w:tmpl w:val="FBC203C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E60075B"/>
    <w:multiLevelType w:val="hybridMultilevel"/>
    <w:tmpl w:val="C002B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850D85"/>
    <w:multiLevelType w:val="hybridMultilevel"/>
    <w:tmpl w:val="9BD6F5AE"/>
    <w:lvl w:ilvl="0" w:tplc="04090001">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0">
    <w:nsid w:val="6E1317B4"/>
    <w:multiLevelType w:val="hybridMultilevel"/>
    <w:tmpl w:val="184A1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A05B36"/>
    <w:multiLevelType w:val="hybridMultilevel"/>
    <w:tmpl w:val="C01C8898"/>
    <w:lvl w:ilvl="0" w:tplc="0409000F">
      <w:start w:val="1"/>
      <w:numFmt w:val="decimal"/>
      <w:lvlText w:val="%1."/>
      <w:lvlJc w:val="left"/>
      <w:pPr>
        <w:ind w:left="1440" w:hanging="360"/>
      </w:pPr>
      <w:rPr>
        <w:rFonts w:hint="default"/>
        <w:b w:val="0"/>
        <w:i w:val="0"/>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4"/>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7"/>
  </w:num>
  <w:num w:numId="6">
    <w:abstractNumId w:val="8"/>
  </w:num>
  <w:num w:numId="7">
    <w:abstractNumId w:val="1"/>
  </w:num>
  <w:num w:numId="8">
    <w:abstractNumId w:val="0"/>
  </w:num>
  <w:num w:numId="9">
    <w:abstractNumId w:val="11"/>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68B"/>
    <w:rsid w:val="00042C3D"/>
    <w:rsid w:val="00091530"/>
    <w:rsid w:val="001369CA"/>
    <w:rsid w:val="001B1DDA"/>
    <w:rsid w:val="00286607"/>
    <w:rsid w:val="00302158"/>
    <w:rsid w:val="003E3974"/>
    <w:rsid w:val="00430B93"/>
    <w:rsid w:val="00442432"/>
    <w:rsid w:val="00463843"/>
    <w:rsid w:val="005454F1"/>
    <w:rsid w:val="00571380"/>
    <w:rsid w:val="00595784"/>
    <w:rsid w:val="005A71AF"/>
    <w:rsid w:val="006125D4"/>
    <w:rsid w:val="00645F12"/>
    <w:rsid w:val="0066152C"/>
    <w:rsid w:val="00675570"/>
    <w:rsid w:val="006E4658"/>
    <w:rsid w:val="00734B66"/>
    <w:rsid w:val="007B0782"/>
    <w:rsid w:val="008949F3"/>
    <w:rsid w:val="008B05BD"/>
    <w:rsid w:val="0097768B"/>
    <w:rsid w:val="009E2610"/>
    <w:rsid w:val="00A06A72"/>
    <w:rsid w:val="00A17CA3"/>
    <w:rsid w:val="00A321F0"/>
    <w:rsid w:val="00A46E03"/>
    <w:rsid w:val="00A57270"/>
    <w:rsid w:val="00A623A8"/>
    <w:rsid w:val="00A64897"/>
    <w:rsid w:val="00A773FF"/>
    <w:rsid w:val="00AA7CEA"/>
    <w:rsid w:val="00AB2E8E"/>
    <w:rsid w:val="00AD61A8"/>
    <w:rsid w:val="00AF744F"/>
    <w:rsid w:val="00B14F0B"/>
    <w:rsid w:val="00B7138E"/>
    <w:rsid w:val="00C02D22"/>
    <w:rsid w:val="00C13F02"/>
    <w:rsid w:val="00C42654"/>
    <w:rsid w:val="00C45438"/>
    <w:rsid w:val="00C47326"/>
    <w:rsid w:val="00C75C4F"/>
    <w:rsid w:val="00D62486"/>
    <w:rsid w:val="00DE365C"/>
    <w:rsid w:val="00E10C3B"/>
    <w:rsid w:val="00E8663C"/>
    <w:rsid w:val="00EF21E8"/>
    <w:rsid w:val="00F1032D"/>
    <w:rsid w:val="00F323D1"/>
    <w:rsid w:val="00F47FD5"/>
    <w:rsid w:val="00F77501"/>
    <w:rsid w:val="00F83F7E"/>
    <w:rsid w:val="00FC2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76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103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Heading1"/>
    <w:qFormat/>
    <w:rsid w:val="0097768B"/>
    <w:pPr>
      <w:keepNext/>
      <w:spacing w:after="0" w:line="240" w:lineRule="auto"/>
      <w:outlineLvl w:val="0"/>
    </w:pPr>
    <w:rPr>
      <w:rFonts w:ascii="Helvetica" w:eastAsia="ヒラギノ角ゴ Pro W3" w:hAnsi="Helvetica" w:cs="Times New Roman"/>
      <w:b/>
      <w:color w:val="000000"/>
      <w:sz w:val="36"/>
      <w:szCs w:val="20"/>
    </w:rPr>
  </w:style>
  <w:style w:type="paragraph" w:customStyle="1" w:styleId="Body1">
    <w:name w:val="Body 1"/>
    <w:rsid w:val="0097768B"/>
    <w:pPr>
      <w:outlineLvl w:val="0"/>
    </w:pPr>
    <w:rPr>
      <w:rFonts w:ascii="Helvetica" w:eastAsia="ヒラギノ角ゴ Pro W3" w:hAnsi="Helvetica" w:cs="Times New Roman"/>
      <w:color w:val="000000"/>
      <w:szCs w:val="20"/>
    </w:rPr>
  </w:style>
  <w:style w:type="paragraph" w:styleId="ListParagraph">
    <w:name w:val="List Paragraph"/>
    <w:basedOn w:val="Normal"/>
    <w:qFormat/>
    <w:rsid w:val="0097768B"/>
    <w:pPr>
      <w:ind w:left="720"/>
      <w:contextualSpacing/>
    </w:pPr>
  </w:style>
  <w:style w:type="character" w:styleId="Hyperlink">
    <w:name w:val="Hyperlink"/>
    <w:rsid w:val="0097768B"/>
    <w:rPr>
      <w:color w:val="0000FF"/>
      <w:u w:val="single"/>
    </w:rPr>
  </w:style>
  <w:style w:type="character" w:customStyle="1" w:styleId="Heading1Char">
    <w:name w:val="Heading 1 Char"/>
    <w:basedOn w:val="DefaultParagraphFont"/>
    <w:link w:val="Heading1"/>
    <w:uiPriority w:val="9"/>
    <w:rsid w:val="0097768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7768B"/>
    <w:rPr>
      <w:rFonts w:ascii="Tahoma" w:hAnsi="Tahoma" w:cs="Tahoma"/>
      <w:sz w:val="16"/>
      <w:szCs w:val="16"/>
    </w:rPr>
  </w:style>
  <w:style w:type="character" w:customStyle="1" w:styleId="BalloonTextChar">
    <w:name w:val="Balloon Text Char"/>
    <w:basedOn w:val="DefaultParagraphFont"/>
    <w:link w:val="BalloonText"/>
    <w:uiPriority w:val="99"/>
    <w:semiHidden/>
    <w:rsid w:val="0097768B"/>
    <w:rPr>
      <w:rFonts w:ascii="Tahoma" w:eastAsia="Times New Roman" w:hAnsi="Tahoma" w:cs="Tahoma"/>
      <w:sz w:val="16"/>
      <w:szCs w:val="16"/>
    </w:rPr>
  </w:style>
  <w:style w:type="table" w:styleId="TableGrid">
    <w:name w:val="Table Grid"/>
    <w:basedOn w:val="TableNormal"/>
    <w:uiPriority w:val="59"/>
    <w:rsid w:val="00A4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1032D"/>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F103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6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76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103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Heading1"/>
    <w:qFormat/>
    <w:rsid w:val="0097768B"/>
    <w:pPr>
      <w:keepNext/>
      <w:spacing w:after="0" w:line="240" w:lineRule="auto"/>
      <w:outlineLvl w:val="0"/>
    </w:pPr>
    <w:rPr>
      <w:rFonts w:ascii="Helvetica" w:eastAsia="ヒラギノ角ゴ Pro W3" w:hAnsi="Helvetica" w:cs="Times New Roman"/>
      <w:b/>
      <w:color w:val="000000"/>
      <w:sz w:val="36"/>
      <w:szCs w:val="20"/>
    </w:rPr>
  </w:style>
  <w:style w:type="paragraph" w:customStyle="1" w:styleId="Body1">
    <w:name w:val="Body 1"/>
    <w:rsid w:val="0097768B"/>
    <w:pPr>
      <w:outlineLvl w:val="0"/>
    </w:pPr>
    <w:rPr>
      <w:rFonts w:ascii="Helvetica" w:eastAsia="ヒラギノ角ゴ Pro W3" w:hAnsi="Helvetica" w:cs="Times New Roman"/>
      <w:color w:val="000000"/>
      <w:szCs w:val="20"/>
    </w:rPr>
  </w:style>
  <w:style w:type="paragraph" w:styleId="ListParagraph">
    <w:name w:val="List Paragraph"/>
    <w:basedOn w:val="Normal"/>
    <w:qFormat/>
    <w:rsid w:val="0097768B"/>
    <w:pPr>
      <w:ind w:left="720"/>
      <w:contextualSpacing/>
    </w:pPr>
  </w:style>
  <w:style w:type="character" w:styleId="Hyperlink">
    <w:name w:val="Hyperlink"/>
    <w:rsid w:val="0097768B"/>
    <w:rPr>
      <w:color w:val="0000FF"/>
      <w:u w:val="single"/>
    </w:rPr>
  </w:style>
  <w:style w:type="character" w:customStyle="1" w:styleId="Heading1Char">
    <w:name w:val="Heading 1 Char"/>
    <w:basedOn w:val="DefaultParagraphFont"/>
    <w:link w:val="Heading1"/>
    <w:uiPriority w:val="9"/>
    <w:rsid w:val="0097768B"/>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7768B"/>
    <w:rPr>
      <w:rFonts w:ascii="Tahoma" w:hAnsi="Tahoma" w:cs="Tahoma"/>
      <w:sz w:val="16"/>
      <w:szCs w:val="16"/>
    </w:rPr>
  </w:style>
  <w:style w:type="character" w:customStyle="1" w:styleId="BalloonTextChar">
    <w:name w:val="Balloon Text Char"/>
    <w:basedOn w:val="DefaultParagraphFont"/>
    <w:link w:val="BalloonText"/>
    <w:uiPriority w:val="99"/>
    <w:semiHidden/>
    <w:rsid w:val="0097768B"/>
    <w:rPr>
      <w:rFonts w:ascii="Tahoma" w:eastAsia="Times New Roman" w:hAnsi="Tahoma" w:cs="Tahoma"/>
      <w:sz w:val="16"/>
      <w:szCs w:val="16"/>
    </w:rPr>
  </w:style>
  <w:style w:type="table" w:styleId="TableGrid">
    <w:name w:val="Table Grid"/>
    <w:basedOn w:val="TableNormal"/>
    <w:uiPriority w:val="59"/>
    <w:rsid w:val="00A4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1032D"/>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F10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civorbaker@pp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4591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Nyki Tews</dc:creator>
  <cp:lastModifiedBy>Ellie McIvor-Baker</cp:lastModifiedBy>
  <cp:revision>2</cp:revision>
  <cp:lastPrinted>2016-08-26T17:50:00Z</cp:lastPrinted>
  <dcterms:created xsi:type="dcterms:W3CDTF">2016-09-17T23:43:00Z</dcterms:created>
  <dcterms:modified xsi:type="dcterms:W3CDTF">2016-09-17T23:43:00Z</dcterms:modified>
</cp:coreProperties>
</file>